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1FA" w:rsidRDefault="000147A2">
      <w:pPr>
        <w:spacing w:line="544" w:lineRule="auto"/>
        <w:rPr>
          <w:sz w:val="24"/>
        </w:rPr>
        <w:sectPr w:rsidR="007941FA">
          <w:pgSz w:w="11910" w:h="16840"/>
          <w:pgMar w:top="260" w:right="0" w:bottom="280" w:left="180" w:header="720" w:footer="720" w:gutter="0"/>
          <w:cols w:space="720"/>
        </w:sectPr>
      </w:pPr>
      <w:r>
        <w:rPr>
          <w:sz w:val="24"/>
        </w:rPr>
        <w:t xml:space="preserve">  </w:t>
      </w:r>
      <w:bookmarkStart w:id="0" w:name="_GoBack"/>
      <w:bookmarkEnd w:id="0"/>
    </w:p>
    <w:p w:rsidR="007941FA" w:rsidRDefault="000147A2" w:rsidP="000147A2">
      <w:pPr>
        <w:spacing w:before="86"/>
        <w:rPr>
          <w:sz w:val="28"/>
        </w:rPr>
      </w:pPr>
      <w:r>
        <w:rPr>
          <w:sz w:val="28"/>
        </w:rPr>
        <w:t xml:space="preserve">   </w:t>
      </w:r>
      <w:r>
        <w:rPr>
          <w:sz w:val="28"/>
        </w:rPr>
        <w:t>Paper 3— Weimar and Nazi Germany</w:t>
      </w:r>
    </w:p>
    <w:p w:rsidR="007941FA" w:rsidRDefault="000147A2">
      <w:pPr>
        <w:pStyle w:val="Heading1"/>
        <w:spacing w:before="287"/>
      </w:pPr>
      <w:r>
        <w:rPr>
          <w:noProof/>
          <w:lang w:val="en-GB" w:eastAsia="en-GB"/>
        </w:rPr>
        <w:drawing>
          <wp:anchor distT="0" distB="0" distL="0" distR="0" simplePos="0" relativeHeight="486561792" behindDoc="1" locked="0" layoutInCell="1" allowOverlap="1">
            <wp:simplePos x="0" y="0"/>
            <wp:positionH relativeFrom="page">
              <wp:posOffset>269981</wp:posOffset>
            </wp:positionH>
            <wp:positionV relativeFrom="paragraph">
              <wp:posOffset>1861876</wp:posOffset>
            </wp:positionV>
            <wp:extent cx="6798041" cy="4353105"/>
            <wp:effectExtent l="0" t="0" r="0" b="0"/>
            <wp:wrapNone/>
            <wp:docPr id="69" name="image24.png" descr="Image result for hitl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png"/>
                    <pic:cNvPicPr/>
                  </pic:nvPicPr>
                  <pic:blipFill>
                    <a:blip r:embed="rId5" cstate="print"/>
                    <a:stretch>
                      <a:fillRect/>
                    </a:stretch>
                  </pic:blipFill>
                  <pic:spPr>
                    <a:xfrm>
                      <a:off x="0" y="0"/>
                      <a:ext cx="6798041" cy="4353105"/>
                    </a:xfrm>
                    <a:prstGeom prst="rect">
                      <a:avLst/>
                    </a:prstGeom>
                  </pic:spPr>
                </pic:pic>
              </a:graphicData>
            </a:graphic>
          </wp:anchor>
        </w:drawing>
      </w:r>
      <w:r>
        <w:t>WEIMAR</w:t>
      </w:r>
    </w:p>
    <w:p w:rsidR="007941FA" w:rsidRDefault="007941FA">
      <w:pPr>
        <w:pStyle w:val="BodyText"/>
        <w:rPr>
          <w:b w:val="0"/>
          <w:sz w:val="250"/>
        </w:rPr>
      </w:pPr>
    </w:p>
    <w:p w:rsidR="007941FA" w:rsidRDefault="007941FA">
      <w:pPr>
        <w:pStyle w:val="BodyText"/>
        <w:rPr>
          <w:b w:val="0"/>
          <w:sz w:val="196"/>
        </w:rPr>
      </w:pPr>
    </w:p>
    <w:p w:rsidR="007941FA" w:rsidRDefault="000147A2">
      <w:pPr>
        <w:spacing w:line="3100" w:lineRule="atLeast"/>
        <w:ind w:left="1325" w:right="1429" w:hanging="4"/>
        <w:jc w:val="center"/>
        <w:rPr>
          <w:sz w:val="180"/>
        </w:rPr>
      </w:pPr>
      <w:r>
        <w:rPr>
          <w:sz w:val="180"/>
        </w:rPr>
        <w:t>&amp; NAZI GERMANY</w:t>
      </w:r>
    </w:p>
    <w:p w:rsidR="007941FA" w:rsidRDefault="007941FA">
      <w:pPr>
        <w:rPr>
          <w:sz w:val="28"/>
        </w:rPr>
        <w:sectPr w:rsidR="007941FA">
          <w:pgSz w:w="11910" w:h="16840"/>
          <w:pgMar w:top="220" w:right="0" w:bottom="280" w:left="180" w:header="720" w:footer="720" w:gutter="0"/>
          <w:cols w:space="720"/>
        </w:sectPr>
      </w:pPr>
    </w:p>
    <w:p w:rsidR="007941FA" w:rsidRDefault="000147A2">
      <w:pPr>
        <w:pStyle w:val="BodyText"/>
        <w:spacing w:before="83"/>
        <w:ind w:left="763"/>
      </w:pPr>
      <w:r>
        <w:pict>
          <v:shapetype id="_x0000_t202" coordsize="21600,21600" o:spt="202" path="m,l,21600r21600,l21600,xe">
            <v:stroke joinstyle="miter"/>
            <v:path gradientshapeok="t" o:connecttype="rect"/>
          </v:shapetype>
          <v:shape id="_x0000_s1131" type="#_x0000_t202" style="position:absolute;left:0;text-align:left;margin-left:222.1pt;margin-top:668.8pt;width:314.95pt;height:96.4pt;z-index:15876608;mso-position-horizontal-relative:page;mso-position-vertical-relative:page" filled="f" strokeweight="1.5pt">
            <v:textbox inset="0,0,0,0">
              <w:txbxContent>
                <w:p w:rsidR="007941FA" w:rsidRDefault="000147A2">
                  <w:pPr>
                    <w:spacing w:before="58"/>
                    <w:ind w:left="57" w:right="922"/>
                    <w:rPr>
                      <w:b/>
                    </w:rPr>
                  </w:pPr>
                  <w:r>
                    <w:rPr>
                      <w:b/>
                    </w:rPr>
                    <w:t>Source A: Gustav Stresemann in a speech to the Reichsta</w:t>
                  </w:r>
                  <w:r>
                    <w:rPr>
                      <w:b/>
                    </w:rPr>
                    <w:t>g, 1928</w:t>
                  </w:r>
                </w:p>
                <w:p w:rsidR="007941FA" w:rsidRDefault="007941FA">
                  <w:pPr>
                    <w:pStyle w:val="BodyText"/>
                    <w:spacing w:before="1"/>
                    <w:rPr>
                      <w:sz w:val="20"/>
                    </w:rPr>
                  </w:pPr>
                </w:p>
                <w:p w:rsidR="007941FA" w:rsidRDefault="000147A2">
                  <w:pPr>
                    <w:ind w:left="57" w:right="74"/>
                  </w:pPr>
                  <w:r>
                    <w:t>“Germany is dancing on a volcano. If America calls in their loans, a large section of our economy would collapse.”</w:t>
                  </w:r>
                </w:p>
              </w:txbxContent>
            </v:textbox>
            <w10:wrap anchorx="page" anchory="page"/>
          </v:shape>
        </w:pict>
      </w:r>
      <w:r>
        <w:pict>
          <v:shape id="_x0000_s1130" type="#_x0000_t202" style="position:absolute;left:0;text-align:left;margin-left:195.3pt;margin-top:493pt;width:372.9pt;height:144.1pt;z-index:15877120;mso-position-horizontal-relative:page;mso-position-vertical-relative:page" filled="f" strokeweight="1.5pt">
            <v:textbox inset="0,0,0,0">
              <w:txbxContent>
                <w:p w:rsidR="007941FA" w:rsidRDefault="000147A2">
                  <w:pPr>
                    <w:spacing w:before="57"/>
                    <w:ind w:left="57"/>
                    <w:rPr>
                      <w:b/>
                      <w:sz w:val="24"/>
                    </w:rPr>
                  </w:pPr>
                  <w:r>
                    <w:rPr>
                      <w:b/>
                    </w:rPr>
                    <w:t xml:space="preserve">Source </w:t>
                  </w:r>
                  <w:r>
                    <w:rPr>
                      <w:b/>
                      <w:sz w:val="24"/>
                    </w:rPr>
                    <w:t>A: memories of a German writer of 1923</w:t>
                  </w:r>
                </w:p>
                <w:p w:rsidR="007941FA" w:rsidRDefault="000147A2">
                  <w:pPr>
                    <w:spacing w:before="282"/>
                    <w:ind w:left="57" w:right="55"/>
                    <w:rPr>
                      <w:sz w:val="24"/>
                    </w:rPr>
                  </w:pPr>
                  <w:r>
                    <w:rPr>
                      <w:sz w:val="24"/>
                    </w:rPr>
                    <w:t>“Two women were carrying a laundry basket filled to the top with banknotes. Seeing a crowd standing round a shop window, they put down the basket for a moment to see if there was anything they could buy. When they turned around a few moments later, they fo</w:t>
                  </w:r>
                  <w:r>
                    <w:rPr>
                      <w:sz w:val="24"/>
                    </w:rPr>
                    <w:t>und the money was untouched, but the basket had been stolen.</w:t>
                  </w:r>
                </w:p>
              </w:txbxContent>
            </v:textbox>
            <w10:wrap anchorx="page" anchory="page"/>
          </v:shape>
        </w:pict>
      </w:r>
      <w:r>
        <w:t>Q1) Give two things you can infer from source A about …………...4 marks)</w:t>
      </w:r>
    </w:p>
    <w:p w:rsidR="007941FA" w:rsidRDefault="000147A2">
      <w:pPr>
        <w:pStyle w:val="BodyText"/>
        <w:spacing w:before="10"/>
        <w:rPr>
          <w:sz w:val="10"/>
        </w:rPr>
      </w:pPr>
      <w:r>
        <w:pict>
          <v:shape id="_x0000_s1129" type="#_x0000_t202" style="position:absolute;margin-left:120.95pt;margin-top:10.2pt;width:356.9pt;height:95.55pt;z-index:-15583744;mso-wrap-distance-left:0;mso-wrap-distance-right:0;mso-position-horizontal-relative:page" filled="f" strokeweight="1.5pt">
            <v:textbox inset="0,0,0,0">
              <w:txbxContent>
                <w:p w:rsidR="007941FA" w:rsidRDefault="000147A2">
                  <w:pPr>
                    <w:spacing w:before="57"/>
                    <w:ind w:left="57"/>
                    <w:rPr>
                      <w:b/>
                      <w:sz w:val="24"/>
                    </w:rPr>
                  </w:pPr>
                  <w:r>
                    <w:rPr>
                      <w:b/>
                      <w:sz w:val="24"/>
                    </w:rPr>
                    <w:t>Success List!</w:t>
                  </w:r>
                </w:p>
                <w:p w:rsidR="007941FA" w:rsidRDefault="000147A2">
                  <w:pPr>
                    <w:numPr>
                      <w:ilvl w:val="0"/>
                      <w:numId w:val="8"/>
                    </w:numPr>
                    <w:tabs>
                      <w:tab w:val="left" w:pos="624"/>
                      <w:tab w:val="left" w:pos="625"/>
                    </w:tabs>
                    <w:spacing w:before="185"/>
                    <w:ind w:hanging="568"/>
                    <w:rPr>
                      <w:b/>
                      <w:sz w:val="24"/>
                    </w:rPr>
                  </w:pPr>
                  <w:r>
                    <w:rPr>
                      <w:sz w:val="24"/>
                    </w:rPr>
                    <w:t>Make the inference apply to the Q—show the</w:t>
                  </w:r>
                  <w:r>
                    <w:rPr>
                      <w:spacing w:val="-16"/>
                      <w:sz w:val="24"/>
                    </w:rPr>
                    <w:t xml:space="preserve"> </w:t>
                  </w:r>
                  <w:r>
                    <w:rPr>
                      <w:sz w:val="24"/>
                    </w:rPr>
                    <w:t>connect</w:t>
                  </w:r>
                  <w:r>
                    <w:rPr>
                      <w:b/>
                      <w:sz w:val="24"/>
                    </w:rPr>
                    <w:t>ion</w:t>
                  </w:r>
                </w:p>
                <w:p w:rsidR="007941FA" w:rsidRDefault="000147A2">
                  <w:pPr>
                    <w:numPr>
                      <w:ilvl w:val="0"/>
                      <w:numId w:val="8"/>
                    </w:numPr>
                    <w:tabs>
                      <w:tab w:val="left" w:pos="624"/>
                      <w:tab w:val="left" w:pos="625"/>
                    </w:tabs>
                    <w:spacing w:before="182"/>
                    <w:ind w:hanging="568"/>
                    <w:rPr>
                      <w:b/>
                      <w:sz w:val="24"/>
                    </w:rPr>
                  </w:pPr>
                  <w:r>
                    <w:rPr>
                      <w:b/>
                      <w:sz w:val="24"/>
                    </w:rPr>
                    <w:t>Back up your idea with a relevant</w:t>
                  </w:r>
                  <w:r>
                    <w:rPr>
                      <w:b/>
                      <w:spacing w:val="-6"/>
                      <w:sz w:val="24"/>
                    </w:rPr>
                    <w:t xml:space="preserve"> </w:t>
                  </w:r>
                  <w:r>
                    <w:rPr>
                      <w:b/>
                      <w:sz w:val="24"/>
                    </w:rPr>
                    <w:t>quote</w:t>
                  </w:r>
                </w:p>
              </w:txbxContent>
            </v:textbox>
            <w10:wrap type="topAndBottom" anchorx="page"/>
          </v:shape>
        </w:pict>
      </w:r>
    </w:p>
    <w:p w:rsidR="007941FA" w:rsidRDefault="007941FA">
      <w:pPr>
        <w:pStyle w:val="BodyText"/>
        <w:spacing w:before="1"/>
        <w:rPr>
          <w:sz w:val="7"/>
        </w:rPr>
      </w:pPr>
    </w:p>
    <w:p w:rsidR="007941FA" w:rsidRDefault="000147A2">
      <w:pPr>
        <w:pStyle w:val="BodyText"/>
        <w:spacing w:line="60" w:lineRule="exact"/>
        <w:ind w:left="500"/>
        <w:rPr>
          <w:b w:val="0"/>
          <w:sz w:val="6"/>
        </w:rPr>
      </w:pPr>
      <w:r>
        <w:rPr>
          <w:b w:val="0"/>
          <w:sz w:val="6"/>
        </w:rPr>
      </w:r>
      <w:r>
        <w:rPr>
          <w:b w:val="0"/>
          <w:sz w:val="6"/>
        </w:rPr>
        <w:pict>
          <v:group id="_x0000_s1127" style="width:537.5pt;height:3pt;mso-position-horizontal-relative:char;mso-position-vertical-relative:line" coordsize="10750,60">
            <v:line id="_x0000_s1128" style="position:absolute" from="0,30" to="10750,30" strokeweight="3pt">
              <v:stroke dashstyle="longDashDot"/>
            </v:line>
            <w10:wrap type="none"/>
            <w10:anchorlock/>
          </v:group>
        </w:pict>
      </w:r>
    </w:p>
    <w:p w:rsidR="007941FA" w:rsidRDefault="000147A2">
      <w:pPr>
        <w:pStyle w:val="BodyText"/>
        <w:spacing w:before="120" w:line="285" w:lineRule="auto"/>
        <w:ind w:left="696" w:right="8010"/>
      </w:pPr>
      <w:r>
        <w:pict>
          <v:shape id="_x0000_s1126" type="#_x0000_t202" style="position:absolute;left:0;text-align:left;margin-left:191pt;margin-top:162.4pt;width:381.3pt;height:148.8pt;z-index:15877632;mso-position-horizontal-relative:page" filled="f" strokeweight="1.5pt">
            <v:textbox inset="0,0,0,0">
              <w:txbxContent>
                <w:p w:rsidR="007941FA" w:rsidRDefault="000147A2">
                  <w:pPr>
                    <w:spacing w:before="58"/>
                    <w:ind w:left="57"/>
                    <w:rPr>
                      <w:b/>
                    </w:rPr>
                  </w:pPr>
                  <w:r>
                    <w:rPr>
                      <w:b/>
                    </w:rPr>
                    <w:t>Source A: Adolf Hitler, in a speech made during the Munich Putsch</w:t>
                  </w:r>
                </w:p>
                <w:p w:rsidR="007941FA" w:rsidRDefault="007941FA">
                  <w:pPr>
                    <w:pStyle w:val="BodyText"/>
                    <w:spacing w:before="1"/>
                    <w:rPr>
                      <w:sz w:val="20"/>
                    </w:rPr>
                  </w:pPr>
                </w:p>
                <w:p w:rsidR="007941FA" w:rsidRDefault="000147A2">
                  <w:pPr>
                    <w:ind w:left="57" w:right="71"/>
                  </w:pPr>
                  <w:r>
                    <w:t xml:space="preserve">The Bavarian Ministry is removed. I propose that a Bavarian government shall be formed consisting of a Regent and a Prime </w:t>
                  </w:r>
                  <w:r>
                    <w:t xml:space="preserve">Minister invested with dictatorial powers. I propose Herr von Kahr as Regent and Herr </w:t>
                  </w:r>
                  <w:proofErr w:type="spellStart"/>
                  <w:r>
                    <w:t>Pohner</w:t>
                  </w:r>
                  <w:proofErr w:type="spellEnd"/>
                  <w:r>
                    <w:t xml:space="preserve"> as Prime Minister. The government of the November Criminals and the Reich President are declared to be removed. I propose that, un- </w:t>
                  </w:r>
                  <w:proofErr w:type="spellStart"/>
                  <w:r>
                    <w:t>til</w:t>
                  </w:r>
                  <w:proofErr w:type="spellEnd"/>
                  <w:r>
                    <w:t xml:space="preserve"> accounts have been finally </w:t>
                  </w:r>
                  <w:r>
                    <w:t>settled with the November criminals, the direction of policy in the National Government be taken over by me.</w:t>
                  </w:r>
                </w:p>
              </w:txbxContent>
            </v:textbox>
            <w10:wrap anchorx="page"/>
          </v:shape>
        </w:pict>
      </w:r>
      <w:r>
        <w:pict>
          <v:shape id="_x0000_s1125" type="#_x0000_t202" style="position:absolute;left:0;text-align:left;margin-left:199.75pt;margin-top:14.05pt;width:372.9pt;height:131pt;z-index:15878144;mso-position-horizontal-relative:page" filled="f" strokeweight="1.5pt">
            <v:textbox inset="0,0,0,0">
              <w:txbxContent>
                <w:p w:rsidR="007941FA" w:rsidRDefault="000147A2">
                  <w:pPr>
                    <w:spacing w:before="57"/>
                    <w:ind w:left="57" w:right="347"/>
                    <w:rPr>
                      <w:b/>
                    </w:rPr>
                  </w:pPr>
                  <w:r>
                    <w:rPr>
                      <w:b/>
                    </w:rPr>
                    <w:t>Source A: Front page of the German newspaper – Der Spiegel on the day after the treaty was signed.</w:t>
                  </w:r>
                </w:p>
                <w:p w:rsidR="007941FA" w:rsidRDefault="007941FA">
                  <w:pPr>
                    <w:pStyle w:val="BodyText"/>
                    <w:spacing w:before="1"/>
                    <w:rPr>
                      <w:sz w:val="20"/>
                    </w:rPr>
                  </w:pPr>
                </w:p>
                <w:p w:rsidR="007941FA" w:rsidRDefault="000147A2">
                  <w:pPr>
                    <w:ind w:left="57" w:right="70"/>
                  </w:pPr>
                  <w:r>
                    <w:t xml:space="preserve">Today in the Hall of Mirrors at Versailles a disgraceful treaty is being signed. Never forget it! On the spot where, in the glorious year of 1871, the German Empire in all its glory began, today German </w:t>
                  </w:r>
                  <w:proofErr w:type="spellStart"/>
                  <w:r>
                    <w:t>honour</w:t>
                  </w:r>
                  <w:proofErr w:type="spellEnd"/>
                  <w:r>
                    <w:t xml:space="preserve"> is dragged to the grave. Never forget it! There</w:t>
                  </w:r>
                  <w:r>
                    <w:t xml:space="preserve"> will be vengeance for the shame of 1919.</w:t>
                  </w:r>
                </w:p>
              </w:txbxContent>
            </v:textbox>
            <w10:wrap anchorx="page"/>
          </v:shape>
        </w:pict>
      </w:r>
      <w:r>
        <w:t>Q1) Give two things you can infer from source A about how ordinary Germans felt about the Treaty of Versailles, 1919.</w:t>
      </w:r>
    </w:p>
    <w:p w:rsidR="007941FA" w:rsidRDefault="000147A2">
      <w:pPr>
        <w:pStyle w:val="BodyText"/>
        <w:spacing w:before="2"/>
        <w:rPr>
          <w:sz w:val="11"/>
        </w:rPr>
      </w:pPr>
      <w:r>
        <w:pict>
          <v:shape id="_x0000_s1124" style="position:absolute;margin-left:37.8pt;margin-top:11.25pt;width:537.5pt;height:.1pt;z-index:-15582720;mso-wrap-distance-left:0;mso-wrap-distance-right:0;mso-position-horizontal-relative:page" coordorigin="756,225" coordsize="10750,0" path="m756,225r10750,e" filled="f" strokeweight="3pt">
            <v:stroke dashstyle="longDashDot"/>
            <v:path arrowok="t"/>
            <w10:wrap type="topAndBottom" anchorx="page"/>
          </v:shape>
        </w:pict>
      </w:r>
    </w:p>
    <w:p w:rsidR="007941FA" w:rsidRDefault="000147A2">
      <w:pPr>
        <w:pStyle w:val="BodyText"/>
        <w:spacing w:before="121" w:line="285" w:lineRule="auto"/>
        <w:ind w:left="651" w:right="8167"/>
      </w:pPr>
      <w:r>
        <w:t>Q1) Give two things you can infer from source A about the events of the Munich Putsch</w:t>
      </w:r>
    </w:p>
    <w:p w:rsidR="007941FA" w:rsidRDefault="007941FA">
      <w:pPr>
        <w:pStyle w:val="BodyText"/>
        <w:rPr>
          <w:sz w:val="20"/>
        </w:rPr>
      </w:pPr>
    </w:p>
    <w:p w:rsidR="007941FA" w:rsidRDefault="000147A2">
      <w:pPr>
        <w:pStyle w:val="BodyText"/>
        <w:spacing w:before="7"/>
        <w:rPr>
          <w:sz w:val="24"/>
        </w:rPr>
      </w:pPr>
      <w:r>
        <w:pict>
          <v:shape id="_x0000_s1123" style="position:absolute;margin-left:35.6pt;margin-top:20.55pt;width:537.5pt;height:.1pt;z-index:-15582208;mso-wrap-distance-left:0;mso-wrap-distance-right:0;mso-position-horizontal-relative:page" coordorigin="712,411" coordsize="10750,0" path="m712,411r10750,e" filled="f" strokeweight="3pt">
            <v:stroke dashstyle="longDashDot"/>
            <v:path arrowok="t"/>
            <w10:wrap type="topAndBottom" anchorx="page"/>
          </v:shape>
        </w:pict>
      </w:r>
    </w:p>
    <w:p w:rsidR="007941FA" w:rsidRDefault="000147A2">
      <w:pPr>
        <w:pStyle w:val="BodyText"/>
        <w:spacing w:before="121" w:line="285" w:lineRule="auto"/>
        <w:ind w:left="607" w:right="8165"/>
      </w:pPr>
      <w:r>
        <w:t>Q1) G</w:t>
      </w:r>
      <w:r>
        <w:t xml:space="preserve">ive two things you can infer from source A about the impact of </w:t>
      </w:r>
      <w:proofErr w:type="spellStart"/>
      <w:r>
        <w:t>hyperinfla</w:t>
      </w:r>
      <w:proofErr w:type="spellEnd"/>
      <w:r>
        <w:t xml:space="preserve">- </w:t>
      </w:r>
      <w:proofErr w:type="spellStart"/>
      <w:r>
        <w:t>tion</w:t>
      </w:r>
      <w:proofErr w:type="spellEnd"/>
      <w:r>
        <w:t>, 1923.</w:t>
      </w:r>
    </w:p>
    <w:p w:rsidR="007941FA" w:rsidRDefault="007941FA">
      <w:pPr>
        <w:pStyle w:val="BodyText"/>
        <w:rPr>
          <w:sz w:val="20"/>
        </w:rPr>
      </w:pPr>
    </w:p>
    <w:p w:rsidR="007941FA" w:rsidRDefault="000147A2">
      <w:pPr>
        <w:pStyle w:val="BodyText"/>
        <w:spacing w:before="7"/>
        <w:rPr>
          <w:sz w:val="24"/>
        </w:rPr>
      </w:pPr>
      <w:r>
        <w:pict>
          <v:shape id="_x0000_s1122" style="position:absolute;margin-left:33.4pt;margin-top:20.55pt;width:537.5pt;height:.1pt;z-index:-15581696;mso-wrap-distance-left:0;mso-wrap-distance-right:0;mso-position-horizontal-relative:page" coordorigin="668,411" coordsize="10750,0" path="m668,411r10749,e" filled="f" strokeweight="3pt">
            <v:stroke dashstyle="longDashDot"/>
            <v:path arrowok="t"/>
            <w10:wrap type="topAndBottom" anchorx="page"/>
          </v:shape>
        </w:pict>
      </w:r>
    </w:p>
    <w:p w:rsidR="007941FA" w:rsidRDefault="000147A2">
      <w:pPr>
        <w:pStyle w:val="BodyText"/>
        <w:spacing w:before="128" w:line="285" w:lineRule="auto"/>
        <w:ind w:left="525" w:right="8218"/>
      </w:pPr>
      <w:r>
        <w:t xml:space="preserve">Q1) Give two things you can infer from source A about the success of the eco- </w:t>
      </w:r>
      <w:proofErr w:type="spellStart"/>
      <w:r>
        <w:t>nomic</w:t>
      </w:r>
      <w:proofErr w:type="spellEnd"/>
      <w:r>
        <w:t xml:space="preserve"> recovery of Germany, from 1923.</w:t>
      </w:r>
    </w:p>
    <w:p w:rsidR="007941FA" w:rsidRDefault="000147A2">
      <w:pPr>
        <w:pStyle w:val="BodyText"/>
        <w:spacing w:before="2"/>
        <w:rPr>
          <w:sz w:val="11"/>
        </w:rPr>
      </w:pPr>
      <w:r>
        <w:pict>
          <v:shape id="_x0000_s1121" style="position:absolute;margin-left:29.35pt;margin-top:11.25pt;width:537.5pt;height:.1pt;z-index:-15581184;mso-wrap-distance-left:0;mso-wrap-distance-right:0;mso-position-horizontal-relative:page" coordorigin="587,225" coordsize="10750,0" path="m587,225r10749,e" filled="f" strokeweight="3pt">
            <v:stroke dashstyle="longDashDot"/>
            <v:path arrowok="t"/>
            <w10:wrap type="topAndBottom" anchorx="page"/>
          </v:shape>
        </w:pict>
      </w:r>
    </w:p>
    <w:p w:rsidR="007941FA" w:rsidRDefault="007941FA">
      <w:pPr>
        <w:rPr>
          <w:sz w:val="11"/>
        </w:rPr>
        <w:sectPr w:rsidR="007941FA">
          <w:pgSz w:w="11910" w:h="16840"/>
          <w:pgMar w:top="520" w:right="0" w:bottom="280" w:left="180" w:header="720" w:footer="720" w:gutter="0"/>
          <w:cols w:space="720"/>
        </w:sectPr>
      </w:pPr>
    </w:p>
    <w:p w:rsidR="007941FA" w:rsidRDefault="000147A2">
      <w:pPr>
        <w:pStyle w:val="BodyText"/>
        <w:spacing w:before="88" w:line="285" w:lineRule="auto"/>
        <w:ind w:left="708" w:right="8157"/>
      </w:pPr>
      <w:r>
        <w:pict>
          <v:shape id="_x0000_s1120" type="#_x0000_t202" style="position:absolute;left:0;text-align:left;margin-left:222.1pt;margin-top:661.35pt;width:314.95pt;height:126.35pt;z-index:15881216;mso-position-horizontal-relative:page;mso-position-vertical-relative:page" filled="f" strokeweight="1.5pt">
            <v:textbox inset="0,0,0,0">
              <w:txbxContent>
                <w:p w:rsidR="007941FA" w:rsidRDefault="000147A2">
                  <w:pPr>
                    <w:spacing w:before="57"/>
                    <w:ind w:left="57" w:right="485"/>
                    <w:rPr>
                      <w:b/>
                      <w:sz w:val="24"/>
                    </w:rPr>
                  </w:pPr>
                  <w:r>
                    <w:rPr>
                      <w:b/>
                      <w:sz w:val="24"/>
                    </w:rPr>
                    <w:t>Source A: Excerpts from Hitler’s 28th February 1933 decree</w:t>
                  </w:r>
                </w:p>
                <w:p w:rsidR="007941FA" w:rsidRDefault="000147A2">
                  <w:pPr>
                    <w:spacing w:before="280"/>
                    <w:ind w:left="57" w:right="74"/>
                    <w:rPr>
                      <w:sz w:val="24"/>
                    </w:rPr>
                  </w:pPr>
                  <w:r>
                    <w:rPr>
                      <w:sz w:val="24"/>
                    </w:rPr>
                    <w:t xml:space="preserve">“There are now restrictions on personal liberty, on the right of free expression of opinion, including the free- </w:t>
                  </w:r>
                  <w:proofErr w:type="spellStart"/>
                  <w:r>
                    <w:rPr>
                      <w:sz w:val="24"/>
                    </w:rPr>
                    <w:t>dom</w:t>
                  </w:r>
                  <w:proofErr w:type="spellEnd"/>
                  <w:r>
                    <w:rPr>
                      <w:sz w:val="24"/>
                    </w:rPr>
                    <w:t xml:space="preserve"> of the press, on the right of assembly and the right of association.”</w:t>
                  </w:r>
                </w:p>
              </w:txbxContent>
            </v:textbox>
            <w10:wrap anchorx="page" anchory="page"/>
          </v:shape>
        </w:pict>
      </w:r>
      <w:r>
        <w:pict>
          <v:shape id="_x0000_s1119" type="#_x0000_t202" style="position:absolute;left:0;text-align:left;margin-left:200.35pt;margin-top:12.5pt;width:368.2pt;height:131pt;z-index:15883264;mso-position-horizontal-relative:page" filled="f" strokeweight="1.5pt">
            <v:textbox inset="0,0,0,0">
              <w:txbxContent>
                <w:p w:rsidR="007941FA" w:rsidRDefault="000147A2">
                  <w:pPr>
                    <w:spacing w:before="57"/>
                    <w:ind w:left="57"/>
                    <w:rPr>
                      <w:b/>
                    </w:rPr>
                  </w:pPr>
                  <w:r>
                    <w:rPr>
                      <w:b/>
                    </w:rPr>
                    <w:t xml:space="preserve">Source </w:t>
                  </w:r>
                  <w:r>
                    <w:rPr>
                      <w:b/>
                    </w:rPr>
                    <w:t>A</w:t>
                  </w:r>
                  <w:r>
                    <w:t xml:space="preserve">: </w:t>
                  </w:r>
                  <w:r>
                    <w:rPr>
                      <w:b/>
                    </w:rPr>
                    <w:t>Eugen Diesel, a German, describing condition in 1931</w:t>
                  </w:r>
                </w:p>
                <w:p w:rsidR="007941FA" w:rsidRDefault="007941FA">
                  <w:pPr>
                    <w:pStyle w:val="BodyText"/>
                    <w:spacing w:before="1"/>
                    <w:rPr>
                      <w:sz w:val="20"/>
                    </w:rPr>
                  </w:pPr>
                </w:p>
                <w:p w:rsidR="007941FA" w:rsidRDefault="000147A2">
                  <w:pPr>
                    <w:ind w:left="57" w:right="81"/>
                  </w:pPr>
                  <w:r>
                    <w:t>“Every fifth child of the German cities is without a bed of its own; it has to live amid poverty and sickness, immorality, dirt and coarseness. Thus millions of people exist in conditions of bitter h</w:t>
                  </w:r>
                  <w:r>
                    <w:t>orror, in half lit dungeons, where six to eight of even fourteen or more human beings are crowded together amid rats and filth.”</w:t>
                  </w:r>
                </w:p>
              </w:txbxContent>
            </v:textbox>
            <w10:wrap anchorx="page"/>
          </v:shape>
        </w:pict>
      </w:r>
      <w:r>
        <w:t>Q1) Give two things you can infer from source A about living conditions after the Great Depression, 1929.</w:t>
      </w:r>
    </w:p>
    <w:p w:rsidR="007941FA" w:rsidRDefault="000147A2">
      <w:pPr>
        <w:pStyle w:val="BodyText"/>
        <w:spacing w:before="195" w:line="285" w:lineRule="auto"/>
        <w:ind w:left="696" w:right="8295"/>
      </w:pPr>
      <w:r>
        <w:pict>
          <v:line id="_x0000_s1118" style="position:absolute;left:0;text-align:left;z-index:15880704;mso-position-horizontal-relative:page" from="38.4pt,11.25pt" to="575.9pt,11.25pt" strokeweight="3pt">
            <v:stroke dashstyle="longDashDot"/>
            <w10:wrap anchorx="page"/>
          </v:line>
        </w:pict>
      </w:r>
      <w:r>
        <w:pict>
          <v:shape id="_x0000_s1117" type="#_x0000_t202" style="position:absolute;left:0;text-align:left;margin-left:215.65pt;margin-top:17.8pt;width:351.4pt;height:113.25pt;z-index:15882752;mso-position-horizontal-relative:page" filled="f" strokeweight="1.5pt">
            <v:textbox inset="0,0,0,0">
              <w:txbxContent>
                <w:p w:rsidR="007941FA" w:rsidRDefault="000147A2">
                  <w:pPr>
                    <w:spacing w:before="57"/>
                    <w:ind w:left="57" w:right="442"/>
                    <w:rPr>
                      <w:b/>
                      <w:sz w:val="24"/>
                    </w:rPr>
                  </w:pPr>
                  <w:r>
                    <w:rPr>
                      <w:b/>
                      <w:sz w:val="24"/>
                    </w:rPr>
                    <w:t>Source A: F. Scot</w:t>
                  </w:r>
                  <w:r>
                    <w:rPr>
                      <w:b/>
                      <w:sz w:val="24"/>
                    </w:rPr>
                    <w:t>t Fitzgerald writing about the 20s in Berlin</w:t>
                  </w:r>
                </w:p>
                <w:p w:rsidR="007941FA" w:rsidRDefault="000147A2">
                  <w:pPr>
                    <w:spacing w:before="281"/>
                    <w:ind w:left="57" w:right="410"/>
                    <w:rPr>
                      <w:sz w:val="24"/>
                    </w:rPr>
                  </w:pPr>
                  <w:r>
                    <w:rPr>
                      <w:sz w:val="24"/>
                    </w:rPr>
                    <w:t>“The parties were bigger… the pace was faster, the shows were broader, the buildings were higher, the morals were looser.”</w:t>
                  </w:r>
                </w:p>
              </w:txbxContent>
            </v:textbox>
            <w10:wrap anchorx="page"/>
          </v:shape>
        </w:pict>
      </w:r>
      <w:r>
        <w:t>Q1) Give two things you can infer from source A about the cultural explosion in Germany,</w:t>
      </w:r>
      <w:r>
        <w:t xml:space="preserve"> 1924-29.</w:t>
      </w:r>
    </w:p>
    <w:p w:rsidR="007941FA" w:rsidRDefault="007941FA">
      <w:pPr>
        <w:pStyle w:val="BodyText"/>
        <w:rPr>
          <w:sz w:val="20"/>
        </w:rPr>
      </w:pPr>
    </w:p>
    <w:p w:rsidR="007941FA" w:rsidRDefault="000147A2">
      <w:pPr>
        <w:pStyle w:val="BodyText"/>
        <w:spacing w:before="7"/>
        <w:rPr>
          <w:sz w:val="24"/>
        </w:rPr>
      </w:pPr>
      <w:r>
        <w:pict>
          <v:shape id="_x0000_s1116" style="position:absolute;margin-left:37.8pt;margin-top:20.55pt;width:537.5pt;height:.1pt;z-index:-15578624;mso-wrap-distance-left:0;mso-wrap-distance-right:0;mso-position-horizontal-relative:page" coordorigin="756,411" coordsize="10750,0" path="m756,411r10750,e" filled="f" strokeweight="3pt">
            <v:stroke dashstyle="longDashDot"/>
            <v:path arrowok="t"/>
            <w10:wrap type="topAndBottom" anchorx="page"/>
          </v:shape>
        </w:pict>
      </w:r>
    </w:p>
    <w:p w:rsidR="007941FA" w:rsidRDefault="000147A2">
      <w:pPr>
        <w:pStyle w:val="BodyText"/>
        <w:spacing w:before="121" w:line="285" w:lineRule="auto"/>
        <w:ind w:left="651" w:right="8179"/>
      </w:pPr>
      <w:r>
        <w:t>Q1) Give two things you can infer from source A about the decline of the Nazi Party, between 1923</w:t>
      </w:r>
    </w:p>
    <w:p w:rsidR="007941FA" w:rsidRDefault="000147A2">
      <w:pPr>
        <w:pStyle w:val="BodyText"/>
        <w:ind w:left="651"/>
      </w:pPr>
      <w:r>
        <w:pict>
          <v:shape id="_x0000_s1115" type="#_x0000_t202" style="position:absolute;left:0;text-align:left;margin-left:204.65pt;margin-top:49.6pt;width:354.2pt;height:117pt;z-index:15881728;mso-position-horizontal-relative:page" filled="f" strokeweight="1.5pt">
            <v:textbox inset="0,0,0,0">
              <w:txbxContent>
                <w:p w:rsidR="007941FA" w:rsidRDefault="000147A2">
                  <w:pPr>
                    <w:spacing w:before="58"/>
                    <w:ind w:left="57" w:right="704"/>
                    <w:rPr>
                      <w:b/>
                      <w:sz w:val="24"/>
                    </w:rPr>
                  </w:pPr>
                  <w:r>
                    <w:rPr>
                      <w:b/>
                      <w:sz w:val="24"/>
                    </w:rPr>
                    <w:t>Source A: comments from someone listening to Hitler speaking</w:t>
                  </w:r>
                </w:p>
                <w:p w:rsidR="007941FA" w:rsidRDefault="000147A2">
                  <w:pPr>
                    <w:spacing w:before="280"/>
                    <w:ind w:left="57" w:right="82"/>
                    <w:rPr>
                      <w:sz w:val="24"/>
                    </w:rPr>
                  </w:pPr>
                  <w:r>
                    <w:rPr>
                      <w:sz w:val="24"/>
                    </w:rPr>
                    <w:t>“He was holding us under a hypnotic spell. I forgot everything but the man; then, glancing around, I saw that his magnetism was holding these thousands as one.”</w:t>
                  </w:r>
                </w:p>
              </w:txbxContent>
            </v:textbox>
            <w10:wrap anchorx="page"/>
          </v:shape>
        </w:pict>
      </w:r>
      <w:r>
        <w:pict>
          <v:shape id="_x0000_s1114" type="#_x0000_t202" style="position:absolute;left:0;text-align:left;margin-left:191pt;margin-top:-119.25pt;width:381.3pt;height:148.8pt;z-index:15882240;mso-position-horizontal-relative:page" filled="f" strokeweight="1.5pt">
            <v:textbox inset="0,0,0,0">
              <w:txbxContent>
                <w:p w:rsidR="007941FA" w:rsidRDefault="000147A2">
                  <w:pPr>
                    <w:spacing w:before="58"/>
                    <w:ind w:left="57"/>
                    <w:rPr>
                      <w:b/>
                    </w:rPr>
                  </w:pPr>
                  <w:r>
                    <w:rPr>
                      <w:b/>
                    </w:rPr>
                    <w:t>Source A: William Shirer, The Rise and Fall of the Third Reich (1959), William Shirer was an</w:t>
                  </w:r>
                  <w:r>
                    <w:rPr>
                      <w:b/>
                    </w:rPr>
                    <w:t xml:space="preserve"> American journalist who lived in </w:t>
                  </w:r>
                  <w:proofErr w:type="spellStart"/>
                  <w:r>
                    <w:rPr>
                      <w:b/>
                    </w:rPr>
                    <w:t>Ger</w:t>
                  </w:r>
                  <w:proofErr w:type="spellEnd"/>
                  <w:r>
                    <w:rPr>
                      <w:b/>
                    </w:rPr>
                    <w:t>- many from 1926 to 1941</w:t>
                  </w:r>
                </w:p>
                <w:p w:rsidR="007941FA" w:rsidRDefault="007941FA">
                  <w:pPr>
                    <w:pStyle w:val="BodyText"/>
                    <w:spacing w:before="1"/>
                    <w:rPr>
                      <w:sz w:val="20"/>
                    </w:rPr>
                  </w:pPr>
                </w:p>
                <w:p w:rsidR="007941FA" w:rsidRDefault="000147A2">
                  <w:pPr>
                    <w:ind w:left="57" w:right="59"/>
                  </w:pPr>
                  <w:r>
                    <w:t xml:space="preserve">Support for the Nazi Party had grown due to the country’s problems of hyperinflation and the French invasion of the Ruhr. By 1928 Nazism </w:t>
                  </w:r>
                  <w:proofErr w:type="spellStart"/>
                  <w:r>
                    <w:t>ap</w:t>
                  </w:r>
                  <w:proofErr w:type="spellEnd"/>
                  <w:r>
                    <w:t xml:space="preserve">- </w:t>
                  </w:r>
                  <w:proofErr w:type="spellStart"/>
                  <w:r>
                    <w:t>peared</w:t>
                  </w:r>
                  <w:proofErr w:type="spellEnd"/>
                  <w:r>
                    <w:t xml:space="preserve"> to be a dying cause. Now that Germany’s outlo</w:t>
                  </w:r>
                  <w:r>
                    <w:t>ok was suddenly bright, the Nazi Party was rapidly withering away. One scarcely heard of Hitler or the Nazis except as a joke.</w:t>
                  </w:r>
                </w:p>
              </w:txbxContent>
            </v:textbox>
            <w10:wrap anchorx="page"/>
          </v:shape>
        </w:pict>
      </w:r>
      <w:r>
        <w:t>and</w:t>
      </w:r>
      <w:r>
        <w:rPr>
          <w:spacing w:val="-7"/>
        </w:rPr>
        <w:t xml:space="preserve"> </w:t>
      </w:r>
      <w:r>
        <w:t>1928.</w:t>
      </w:r>
    </w:p>
    <w:p w:rsidR="007941FA" w:rsidRDefault="000147A2">
      <w:pPr>
        <w:pStyle w:val="BodyText"/>
        <w:spacing w:before="7"/>
        <w:rPr>
          <w:sz w:val="16"/>
        </w:rPr>
      </w:pPr>
      <w:r>
        <w:pict>
          <v:shape id="_x0000_s1113" style="position:absolute;margin-left:35.6pt;margin-top:14.95pt;width:537.5pt;height:.1pt;z-index:-15578112;mso-wrap-distance-left:0;mso-wrap-distance-right:0;mso-position-horizontal-relative:page" coordorigin="712,299" coordsize="10750,0" path="m712,299r10750,e" filled="f" strokeweight="3pt">
            <v:stroke dashstyle="longDashDot"/>
            <v:path arrowok="t"/>
            <w10:wrap type="topAndBottom" anchorx="page"/>
          </v:shape>
        </w:pict>
      </w:r>
    </w:p>
    <w:p w:rsidR="007941FA" w:rsidRDefault="000147A2">
      <w:pPr>
        <w:pStyle w:val="BodyText"/>
        <w:spacing w:before="121" w:line="285" w:lineRule="auto"/>
        <w:ind w:left="607" w:right="8347"/>
      </w:pPr>
      <w:r>
        <w:t>Q1) Give two things you can infer from source A about the role Hitler played in gaining support for the</w:t>
      </w:r>
      <w:r>
        <w:rPr>
          <w:spacing w:val="-1"/>
        </w:rPr>
        <w:t xml:space="preserve"> </w:t>
      </w:r>
      <w:r>
        <w:t>Nazis.</w:t>
      </w:r>
    </w:p>
    <w:p w:rsidR="007941FA" w:rsidRDefault="000147A2">
      <w:pPr>
        <w:pStyle w:val="BodyText"/>
        <w:spacing w:before="2"/>
        <w:rPr>
          <w:sz w:val="11"/>
        </w:rPr>
      </w:pPr>
      <w:r>
        <w:pict>
          <v:shape id="_x0000_s1112" style="position:absolute;margin-left:33.4pt;margin-top:11.25pt;width:537.5pt;height:.1pt;z-index:-15577600;mso-wrap-distance-left:0;mso-wrap-distance-right:0;mso-position-horizontal-relative:page" coordorigin="668,225" coordsize="10750,0" path="m668,225r10749,e" filled="f" strokeweight="3pt">
            <v:stroke dashstyle="longDashDot"/>
            <v:path arrowok="t"/>
            <w10:wrap type="topAndBottom" anchorx="page"/>
          </v:shape>
        </w:pict>
      </w:r>
    </w:p>
    <w:p w:rsidR="007941FA" w:rsidRDefault="000147A2">
      <w:pPr>
        <w:pStyle w:val="BodyText"/>
        <w:spacing w:before="128" w:line="285" w:lineRule="auto"/>
        <w:ind w:left="525" w:right="8134"/>
      </w:pPr>
      <w:r>
        <w:t xml:space="preserve">Q1) Give two things you can infer from source A about how the Nazis began to consolidate their pow- </w:t>
      </w:r>
      <w:proofErr w:type="spellStart"/>
      <w:r>
        <w:t>er</w:t>
      </w:r>
      <w:proofErr w:type="spellEnd"/>
      <w:r>
        <w:t xml:space="preserve"> in</w:t>
      </w:r>
      <w:r>
        <w:rPr>
          <w:spacing w:val="-3"/>
        </w:rPr>
        <w:t xml:space="preserve"> </w:t>
      </w:r>
      <w:r>
        <w:t>1933.</w:t>
      </w:r>
    </w:p>
    <w:p w:rsidR="007941FA" w:rsidRDefault="000147A2">
      <w:pPr>
        <w:pStyle w:val="BodyText"/>
        <w:spacing w:before="2"/>
        <w:rPr>
          <w:sz w:val="11"/>
        </w:rPr>
      </w:pPr>
      <w:r>
        <w:pict>
          <v:shape id="_x0000_s1111" style="position:absolute;margin-left:29.35pt;margin-top:11.25pt;width:537.5pt;height:.1pt;z-index:-15577088;mso-wrap-distance-left:0;mso-wrap-distance-right:0;mso-position-horizontal-relative:page" coordorigin="587,225" coordsize="10750,0" path="m587,225r10749,e" filled="f" strokeweight="3pt">
            <v:stroke dashstyle="longDashDot"/>
            <v:path arrowok="t"/>
            <w10:wrap type="topAndBottom" anchorx="page"/>
          </v:shape>
        </w:pict>
      </w:r>
    </w:p>
    <w:p w:rsidR="007941FA" w:rsidRDefault="007941FA">
      <w:pPr>
        <w:rPr>
          <w:sz w:val="11"/>
        </w:rPr>
        <w:sectPr w:rsidR="007941FA">
          <w:pgSz w:w="11910" w:h="16840"/>
          <w:pgMar w:top="360" w:right="0" w:bottom="280" w:left="180" w:header="720" w:footer="720" w:gutter="0"/>
          <w:cols w:space="720"/>
        </w:sectPr>
      </w:pPr>
    </w:p>
    <w:p w:rsidR="007941FA" w:rsidRDefault="000147A2">
      <w:pPr>
        <w:pStyle w:val="BodyText"/>
        <w:spacing w:before="88" w:line="285" w:lineRule="auto"/>
        <w:ind w:left="708" w:right="7963"/>
      </w:pPr>
      <w:r>
        <w:pict>
          <v:group id="_x0000_s1108" style="position:absolute;left:0;text-align:left;margin-left:248pt;margin-top:6.5pt;width:316.35pt;height:263.15pt;z-index:15884800;mso-position-horizontal-relative:page" coordorigin="4960,130" coordsize="6327,5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left:4974;top:129;width:5972;height:4302">
              <v:imagedata r:id="rId6" o:title=""/>
            </v:shape>
            <v:shape id="_x0000_s1109" type="#_x0000_t202" style="position:absolute;left:4974;top:4445;width:6297;height:932" filled="f" strokeweight="1.5pt">
              <v:textbox inset="0,0,0,0">
                <w:txbxContent>
                  <w:p w:rsidR="007941FA" w:rsidRDefault="000147A2">
                    <w:pPr>
                      <w:spacing w:before="56"/>
                      <w:ind w:left="57" w:right="348"/>
                      <w:rPr>
                        <w:b/>
                        <w:sz w:val="24"/>
                      </w:rPr>
                    </w:pPr>
                    <w:r>
                      <w:rPr>
                        <w:b/>
                        <w:sz w:val="24"/>
                      </w:rPr>
                      <w:t>Source A: Women enjoying cigars in a Berlin café during Weimar Germany</w:t>
                    </w:r>
                  </w:p>
                </w:txbxContent>
              </v:textbox>
            </v:shape>
            <w10:wrap anchorx="page"/>
          </v:group>
        </w:pict>
      </w:r>
      <w:r>
        <w:t>Q1) Give two things you can infer from source A about women in Weimar Germany.</w:t>
      </w:r>
    </w:p>
    <w:p w:rsidR="007941FA" w:rsidRDefault="007941FA">
      <w:pPr>
        <w:pStyle w:val="BodyText"/>
        <w:rPr>
          <w:sz w:val="20"/>
        </w:rPr>
      </w:pPr>
    </w:p>
    <w:p w:rsidR="007941FA" w:rsidRDefault="007941FA">
      <w:pPr>
        <w:pStyle w:val="BodyText"/>
        <w:rPr>
          <w:sz w:val="20"/>
        </w:rPr>
      </w:pPr>
    </w:p>
    <w:p w:rsidR="007941FA" w:rsidRDefault="007941FA">
      <w:pPr>
        <w:pStyle w:val="BodyText"/>
        <w:rPr>
          <w:sz w:val="20"/>
        </w:rPr>
      </w:pPr>
    </w:p>
    <w:p w:rsidR="007941FA" w:rsidRDefault="007941FA">
      <w:pPr>
        <w:pStyle w:val="BodyText"/>
        <w:rPr>
          <w:sz w:val="20"/>
        </w:rPr>
      </w:pPr>
    </w:p>
    <w:p w:rsidR="007941FA" w:rsidRDefault="007941FA">
      <w:pPr>
        <w:pStyle w:val="BodyText"/>
        <w:rPr>
          <w:sz w:val="20"/>
        </w:rPr>
      </w:pPr>
    </w:p>
    <w:p w:rsidR="007941FA" w:rsidRDefault="007941FA">
      <w:pPr>
        <w:pStyle w:val="BodyText"/>
        <w:rPr>
          <w:sz w:val="20"/>
        </w:rPr>
      </w:pPr>
    </w:p>
    <w:p w:rsidR="007941FA" w:rsidRDefault="007941FA">
      <w:pPr>
        <w:pStyle w:val="BodyText"/>
        <w:rPr>
          <w:sz w:val="20"/>
        </w:rPr>
      </w:pPr>
    </w:p>
    <w:p w:rsidR="007941FA" w:rsidRDefault="007941FA">
      <w:pPr>
        <w:pStyle w:val="BodyText"/>
        <w:rPr>
          <w:sz w:val="20"/>
        </w:rPr>
      </w:pPr>
    </w:p>
    <w:p w:rsidR="007941FA" w:rsidRDefault="007941FA">
      <w:pPr>
        <w:pStyle w:val="BodyText"/>
        <w:rPr>
          <w:sz w:val="20"/>
        </w:rPr>
      </w:pPr>
    </w:p>
    <w:p w:rsidR="007941FA" w:rsidRDefault="007941FA">
      <w:pPr>
        <w:pStyle w:val="BodyText"/>
        <w:rPr>
          <w:sz w:val="20"/>
        </w:rPr>
      </w:pPr>
    </w:p>
    <w:p w:rsidR="007941FA" w:rsidRDefault="007941FA">
      <w:pPr>
        <w:pStyle w:val="BodyText"/>
        <w:rPr>
          <w:sz w:val="20"/>
        </w:rPr>
      </w:pPr>
    </w:p>
    <w:p w:rsidR="007941FA" w:rsidRDefault="007941FA">
      <w:pPr>
        <w:pStyle w:val="BodyText"/>
        <w:rPr>
          <w:sz w:val="20"/>
        </w:rPr>
      </w:pPr>
    </w:p>
    <w:p w:rsidR="007941FA" w:rsidRDefault="000147A2">
      <w:pPr>
        <w:pStyle w:val="BodyText"/>
        <w:spacing w:before="1"/>
        <w:rPr>
          <w:sz w:val="16"/>
        </w:rPr>
      </w:pPr>
      <w:r>
        <w:pict>
          <v:shape id="_x0000_s1107" style="position:absolute;margin-left:36.6pt;margin-top:14.7pt;width:537.5pt;height:.1pt;z-index:-15573504;mso-wrap-distance-left:0;mso-wrap-distance-right:0;mso-position-horizontal-relative:page" coordorigin="732,294" coordsize="10750,0" path="m732,294r10749,e" filled="f" strokeweight="3pt">
            <v:stroke dashstyle="longDashDot"/>
            <v:path arrowok="t"/>
            <w10:wrap type="topAndBottom" anchorx="page"/>
          </v:shape>
        </w:pict>
      </w:r>
    </w:p>
    <w:p w:rsidR="007941FA" w:rsidRDefault="007941FA">
      <w:pPr>
        <w:rPr>
          <w:sz w:val="16"/>
        </w:rPr>
        <w:sectPr w:rsidR="007941FA">
          <w:pgSz w:w="11910" w:h="16840"/>
          <w:pgMar w:top="360" w:right="0" w:bottom="280" w:left="180" w:header="720" w:footer="720" w:gutter="0"/>
          <w:cols w:space="720"/>
        </w:sectPr>
      </w:pPr>
    </w:p>
    <w:p w:rsidR="007941FA" w:rsidRDefault="000147A2">
      <w:pPr>
        <w:pStyle w:val="BodyText"/>
        <w:spacing w:before="82"/>
        <w:ind w:left="619"/>
      </w:pPr>
      <w:r>
        <w:t>Q2) Explain why the ………………...</w:t>
      </w:r>
    </w:p>
    <w:p w:rsidR="007941FA" w:rsidRDefault="000147A2">
      <w:pPr>
        <w:pStyle w:val="BodyText"/>
        <w:spacing w:before="195"/>
        <w:ind w:left="619"/>
      </w:pPr>
      <w:r>
        <w:t>You may use:</w:t>
      </w:r>
    </w:p>
    <w:p w:rsidR="007941FA" w:rsidRDefault="000147A2">
      <w:pPr>
        <w:pStyle w:val="ListParagraph"/>
        <w:numPr>
          <w:ilvl w:val="0"/>
          <w:numId w:val="7"/>
        </w:numPr>
        <w:tabs>
          <w:tab w:val="left" w:pos="1185"/>
          <w:tab w:val="left" w:pos="1186"/>
        </w:tabs>
        <w:spacing w:before="194"/>
        <w:rPr>
          <w:b/>
          <w:sz w:val="28"/>
        </w:rPr>
      </w:pPr>
      <w:r>
        <w:rPr>
          <w:b/>
          <w:sz w:val="28"/>
        </w:rPr>
        <w:t>…………………………….</w:t>
      </w:r>
    </w:p>
    <w:p w:rsidR="007941FA" w:rsidRDefault="000147A2">
      <w:pPr>
        <w:pStyle w:val="ListParagraph"/>
        <w:numPr>
          <w:ilvl w:val="0"/>
          <w:numId w:val="7"/>
        </w:numPr>
        <w:tabs>
          <w:tab w:val="left" w:pos="1185"/>
          <w:tab w:val="left" w:pos="1186"/>
        </w:tabs>
        <w:spacing w:before="194"/>
        <w:rPr>
          <w:b/>
          <w:sz w:val="28"/>
        </w:rPr>
      </w:pPr>
      <w:r>
        <w:rPr>
          <w:b/>
          <w:sz w:val="28"/>
        </w:rPr>
        <w:t>………………………...</w:t>
      </w:r>
    </w:p>
    <w:p w:rsidR="007941FA" w:rsidRDefault="000147A2">
      <w:pPr>
        <w:pStyle w:val="BodyText"/>
        <w:tabs>
          <w:tab w:val="left" w:pos="9109"/>
        </w:tabs>
        <w:spacing w:before="195"/>
        <w:ind w:left="619"/>
      </w:pPr>
      <w:r>
        <w:t>You must use one of</w:t>
      </w:r>
      <w:r>
        <w:rPr>
          <w:spacing w:val="-7"/>
        </w:rPr>
        <w:t xml:space="preserve"> </w:t>
      </w:r>
      <w:r>
        <w:t>your</w:t>
      </w:r>
      <w:r>
        <w:rPr>
          <w:spacing w:val="1"/>
        </w:rPr>
        <w:t xml:space="preserve"> </w:t>
      </w:r>
      <w:r>
        <w:t>own</w:t>
      </w:r>
      <w:r>
        <w:tab/>
        <w:t>(12</w:t>
      </w:r>
      <w:r>
        <w:rPr>
          <w:spacing w:val="-2"/>
        </w:rPr>
        <w:t xml:space="preserve"> </w:t>
      </w:r>
      <w:r>
        <w:t>marks)</w:t>
      </w:r>
    </w:p>
    <w:p w:rsidR="007941FA" w:rsidRDefault="000147A2">
      <w:pPr>
        <w:pStyle w:val="BodyText"/>
        <w:spacing w:before="4"/>
        <w:rPr>
          <w:sz w:val="15"/>
        </w:rPr>
      </w:pPr>
      <w:r>
        <w:pict>
          <v:shape id="_x0000_s1106" type="#_x0000_t202" style="position:absolute;margin-left:65.2pt;margin-top:13.4pt;width:448.35pt;height:186.2pt;z-index:-15571968;mso-wrap-distance-left:0;mso-wrap-distance-right:0;mso-position-horizontal-relative:page" filled="f" strokeweight="1.5pt">
            <v:textbox inset="0,0,0,0">
              <w:txbxContent>
                <w:p w:rsidR="007941FA" w:rsidRDefault="000147A2">
                  <w:pPr>
                    <w:spacing w:before="57"/>
                    <w:ind w:left="56"/>
                    <w:rPr>
                      <w:b/>
                      <w:sz w:val="24"/>
                    </w:rPr>
                  </w:pPr>
                  <w:r>
                    <w:rPr>
                      <w:b/>
                      <w:sz w:val="24"/>
                    </w:rPr>
                    <w:t>Success List!</w:t>
                  </w:r>
                </w:p>
                <w:p w:rsidR="007941FA" w:rsidRDefault="000147A2">
                  <w:pPr>
                    <w:numPr>
                      <w:ilvl w:val="0"/>
                      <w:numId w:val="6"/>
                    </w:numPr>
                    <w:tabs>
                      <w:tab w:val="left" w:pos="622"/>
                      <w:tab w:val="left" w:pos="623"/>
                    </w:tabs>
                    <w:spacing w:before="185"/>
                    <w:rPr>
                      <w:sz w:val="24"/>
                    </w:rPr>
                  </w:pPr>
                  <w:r>
                    <w:rPr>
                      <w:sz w:val="24"/>
                    </w:rPr>
                    <w:t>3 points to show act as</w:t>
                  </w:r>
                  <w:r>
                    <w:rPr>
                      <w:spacing w:val="-6"/>
                      <w:sz w:val="24"/>
                    </w:rPr>
                    <w:t xml:space="preserve"> </w:t>
                  </w:r>
                  <w:r>
                    <w:rPr>
                      <w:sz w:val="24"/>
                    </w:rPr>
                    <w:t>causes!</w:t>
                  </w:r>
                </w:p>
                <w:p w:rsidR="007941FA" w:rsidRDefault="000147A2">
                  <w:pPr>
                    <w:numPr>
                      <w:ilvl w:val="0"/>
                      <w:numId w:val="6"/>
                    </w:numPr>
                    <w:tabs>
                      <w:tab w:val="left" w:pos="622"/>
                      <w:tab w:val="left" w:pos="623"/>
                    </w:tabs>
                    <w:spacing w:before="182" w:line="285" w:lineRule="auto"/>
                    <w:ind w:right="149"/>
                    <w:rPr>
                      <w:b/>
                      <w:sz w:val="24"/>
                    </w:rPr>
                  </w:pPr>
                  <w:r>
                    <w:rPr>
                      <w:b/>
                      <w:sz w:val="24"/>
                    </w:rPr>
                    <w:t xml:space="preserve">Clear connection between the cause and the BIG event </w:t>
                  </w:r>
                  <w:proofErr w:type="spellStart"/>
                  <w:r>
                    <w:rPr>
                      <w:b/>
                      <w:sz w:val="24"/>
                    </w:rPr>
                    <w:t>ie</w:t>
                  </w:r>
                  <w:proofErr w:type="spellEnd"/>
                  <w:r>
                    <w:rPr>
                      <w:b/>
                      <w:sz w:val="24"/>
                    </w:rPr>
                    <w:t xml:space="preserve"> causing the Munich</w:t>
                  </w:r>
                  <w:r>
                    <w:rPr>
                      <w:b/>
                      <w:spacing w:val="-2"/>
                      <w:sz w:val="24"/>
                    </w:rPr>
                    <w:t xml:space="preserve"> </w:t>
                  </w:r>
                  <w:r>
                    <w:rPr>
                      <w:b/>
                      <w:sz w:val="24"/>
                    </w:rPr>
                    <w:t>Putsch</w:t>
                  </w:r>
                </w:p>
                <w:p w:rsidR="007941FA" w:rsidRDefault="000147A2">
                  <w:pPr>
                    <w:numPr>
                      <w:ilvl w:val="0"/>
                      <w:numId w:val="6"/>
                    </w:numPr>
                    <w:tabs>
                      <w:tab w:val="left" w:pos="622"/>
                      <w:tab w:val="left" w:pos="623"/>
                    </w:tabs>
                    <w:spacing w:before="121"/>
                    <w:rPr>
                      <w:b/>
                      <w:sz w:val="24"/>
                    </w:rPr>
                  </w:pPr>
                  <w:r>
                    <w:rPr>
                      <w:b/>
                      <w:sz w:val="24"/>
                    </w:rPr>
                    <w:t>Lots of specific</w:t>
                  </w:r>
                  <w:r>
                    <w:rPr>
                      <w:b/>
                      <w:spacing w:val="-3"/>
                      <w:sz w:val="24"/>
                    </w:rPr>
                    <w:t xml:space="preserve"> </w:t>
                  </w:r>
                  <w:r>
                    <w:rPr>
                      <w:b/>
                      <w:sz w:val="24"/>
                    </w:rPr>
                    <w:t>detail!</w:t>
                  </w:r>
                </w:p>
                <w:p w:rsidR="007941FA" w:rsidRDefault="000147A2">
                  <w:pPr>
                    <w:numPr>
                      <w:ilvl w:val="0"/>
                      <w:numId w:val="6"/>
                    </w:numPr>
                    <w:tabs>
                      <w:tab w:val="left" w:pos="622"/>
                      <w:tab w:val="left" w:pos="623"/>
                    </w:tabs>
                    <w:spacing w:before="183"/>
                    <w:rPr>
                      <w:b/>
                      <w:sz w:val="24"/>
                    </w:rPr>
                  </w:pPr>
                  <w:r>
                    <w:rPr>
                      <w:b/>
                      <w:sz w:val="24"/>
                    </w:rPr>
                    <w:t>3 PEE paras</w:t>
                  </w:r>
                  <w:r>
                    <w:rPr>
                      <w:b/>
                      <w:spacing w:val="-3"/>
                      <w:sz w:val="24"/>
                    </w:rPr>
                    <w:t xml:space="preserve"> </w:t>
                  </w:r>
                  <w:r>
                    <w:rPr>
                      <w:b/>
                      <w:sz w:val="24"/>
                    </w:rPr>
                    <w:t>(ideally)</w:t>
                  </w:r>
                </w:p>
                <w:p w:rsidR="007941FA" w:rsidRDefault="000147A2">
                  <w:pPr>
                    <w:numPr>
                      <w:ilvl w:val="0"/>
                      <w:numId w:val="6"/>
                    </w:numPr>
                    <w:tabs>
                      <w:tab w:val="left" w:pos="622"/>
                      <w:tab w:val="left" w:pos="623"/>
                    </w:tabs>
                    <w:spacing w:before="184"/>
                    <w:rPr>
                      <w:b/>
                      <w:sz w:val="24"/>
                    </w:rPr>
                  </w:pPr>
                  <w:r>
                    <w:rPr>
                      <w:b/>
                      <w:sz w:val="24"/>
                    </w:rPr>
                    <w:t xml:space="preserve">You </w:t>
                  </w:r>
                  <w:r>
                    <w:rPr>
                      <w:b/>
                      <w:sz w:val="24"/>
                      <w:u w:val="thick"/>
                    </w:rPr>
                    <w:t>DON’T</w:t>
                  </w:r>
                  <w:r>
                    <w:rPr>
                      <w:b/>
                      <w:sz w:val="24"/>
                    </w:rPr>
                    <w:t xml:space="preserve"> need to use the stimulus points if you know</w:t>
                  </w:r>
                  <w:r>
                    <w:rPr>
                      <w:b/>
                      <w:spacing w:val="-16"/>
                      <w:sz w:val="24"/>
                    </w:rPr>
                    <w:t xml:space="preserve"> </w:t>
                  </w:r>
                  <w:r>
                    <w:rPr>
                      <w:b/>
                      <w:sz w:val="24"/>
                    </w:rPr>
                    <w:t>others!</w:t>
                  </w:r>
                </w:p>
              </w:txbxContent>
            </v:textbox>
            <w10:wrap type="topAndBottom" anchorx="page"/>
          </v:shape>
        </w:pict>
      </w:r>
    </w:p>
    <w:p w:rsidR="007941FA" w:rsidRDefault="007941FA">
      <w:pPr>
        <w:pStyle w:val="BodyText"/>
        <w:spacing w:before="2"/>
        <w:rPr>
          <w:sz w:val="5"/>
        </w:rPr>
      </w:pPr>
    </w:p>
    <w:p w:rsidR="007941FA" w:rsidRDefault="000147A2">
      <w:pPr>
        <w:spacing w:before="101"/>
        <w:ind w:left="1323"/>
        <w:rPr>
          <w:b/>
          <w:sz w:val="32"/>
        </w:rPr>
      </w:pPr>
      <w:r>
        <w:rPr>
          <w:b/>
          <w:sz w:val="32"/>
        </w:rPr>
        <w:t>Questions below (&amp; NEXT PAGES)—in no particular order!</w:t>
      </w:r>
    </w:p>
    <w:p w:rsidR="007941FA" w:rsidRDefault="007941FA">
      <w:pPr>
        <w:pStyle w:val="BodyText"/>
        <w:rPr>
          <w:sz w:val="20"/>
        </w:rPr>
      </w:pPr>
    </w:p>
    <w:p w:rsidR="007941FA" w:rsidRDefault="000147A2">
      <w:pPr>
        <w:pStyle w:val="BodyText"/>
        <w:spacing w:before="11"/>
        <w:rPr>
          <w:sz w:val="21"/>
        </w:rPr>
      </w:pPr>
      <w:r>
        <w:pict>
          <v:shape id="_x0000_s1105" style="position:absolute;margin-left:29pt;margin-top:18.65pt;width:537.5pt;height:.1pt;z-index:-15571456;mso-wrap-distance-left:0;mso-wrap-distance-right:0;mso-position-horizontal-relative:page" coordorigin="580,373" coordsize="10750,0" path="m580,373r10749,e" filled="f" strokeweight="3pt">
            <v:stroke dashstyle="longDashDot"/>
            <v:path arrowok="t"/>
            <w10:wrap type="topAndBottom" anchorx="page"/>
          </v:shape>
        </w:pict>
      </w:r>
    </w:p>
    <w:p w:rsidR="007941FA" w:rsidRDefault="000147A2">
      <w:pPr>
        <w:pStyle w:val="BodyText"/>
        <w:spacing w:before="90" w:line="360" w:lineRule="auto"/>
        <w:ind w:left="565" w:right="2637"/>
      </w:pPr>
      <w:r>
        <w:t>Q2) Explain why Germany experienced economic crisis in 1923 You may use:</w:t>
      </w:r>
    </w:p>
    <w:p w:rsidR="007941FA" w:rsidRDefault="000147A2">
      <w:pPr>
        <w:pStyle w:val="ListParagraph"/>
        <w:numPr>
          <w:ilvl w:val="0"/>
          <w:numId w:val="7"/>
        </w:numPr>
        <w:tabs>
          <w:tab w:val="left" w:pos="1131"/>
          <w:tab w:val="left" w:pos="1132"/>
        </w:tabs>
        <w:spacing w:line="388" w:lineRule="exact"/>
        <w:ind w:left="1131"/>
        <w:rPr>
          <w:b/>
          <w:sz w:val="28"/>
        </w:rPr>
      </w:pPr>
      <w:r>
        <w:rPr>
          <w:b/>
          <w:sz w:val="28"/>
        </w:rPr>
        <w:t>Occupation of the Ruhr</w:t>
      </w:r>
      <w:r>
        <w:rPr>
          <w:b/>
          <w:spacing w:val="-2"/>
          <w:sz w:val="28"/>
        </w:rPr>
        <w:t xml:space="preserve"> </w:t>
      </w:r>
      <w:r>
        <w:rPr>
          <w:b/>
          <w:sz w:val="28"/>
        </w:rPr>
        <w:t>(1923)</w:t>
      </w:r>
    </w:p>
    <w:p w:rsidR="007941FA" w:rsidRDefault="000147A2">
      <w:pPr>
        <w:pStyle w:val="ListParagraph"/>
        <w:numPr>
          <w:ilvl w:val="0"/>
          <w:numId w:val="7"/>
        </w:numPr>
        <w:tabs>
          <w:tab w:val="left" w:pos="1131"/>
          <w:tab w:val="left" w:pos="1132"/>
        </w:tabs>
        <w:spacing w:before="195"/>
        <w:ind w:left="1131"/>
        <w:rPr>
          <w:b/>
          <w:sz w:val="28"/>
        </w:rPr>
      </w:pPr>
      <w:r>
        <w:rPr>
          <w:b/>
          <w:sz w:val="28"/>
        </w:rPr>
        <w:t>Weimar actions</w:t>
      </w:r>
    </w:p>
    <w:p w:rsidR="007941FA" w:rsidRDefault="000147A2">
      <w:pPr>
        <w:pStyle w:val="BodyText"/>
        <w:tabs>
          <w:tab w:val="left" w:pos="9055"/>
        </w:tabs>
        <w:spacing w:before="194"/>
        <w:ind w:left="565"/>
      </w:pPr>
      <w:r>
        <w:t>You must use one of</w:t>
      </w:r>
      <w:r>
        <w:rPr>
          <w:spacing w:val="-7"/>
        </w:rPr>
        <w:t xml:space="preserve"> </w:t>
      </w:r>
      <w:r>
        <w:t>your</w:t>
      </w:r>
      <w:r>
        <w:rPr>
          <w:spacing w:val="1"/>
        </w:rPr>
        <w:t xml:space="preserve"> </w:t>
      </w:r>
      <w:r>
        <w:t>own</w:t>
      </w:r>
      <w:r>
        <w:tab/>
        <w:t>(12</w:t>
      </w:r>
      <w:r>
        <w:rPr>
          <w:spacing w:val="-2"/>
        </w:rPr>
        <w:t xml:space="preserve"> </w:t>
      </w:r>
      <w:r>
        <w:t>marks)</w:t>
      </w:r>
    </w:p>
    <w:p w:rsidR="007941FA" w:rsidRDefault="000147A2">
      <w:pPr>
        <w:pStyle w:val="BodyText"/>
        <w:spacing w:before="4"/>
        <w:rPr>
          <w:sz w:val="15"/>
        </w:rPr>
      </w:pPr>
      <w:r>
        <w:pict>
          <v:shape id="_x0000_s1104" style="position:absolute;margin-left:31.3pt;margin-top:14.15pt;width:537.5pt;height:.1pt;z-index:-15570944;mso-wrap-distance-left:0;mso-wrap-distance-right:0;mso-position-horizontal-relative:page" coordorigin="626,283" coordsize="10750,0" path="m626,283r10749,e" filled="f" strokeweight="3pt">
            <v:stroke dashstyle="longDashDot"/>
            <v:path arrowok="t"/>
            <w10:wrap type="topAndBottom" anchorx="page"/>
          </v:shape>
        </w:pict>
      </w:r>
    </w:p>
    <w:p w:rsidR="007941FA" w:rsidRDefault="000147A2">
      <w:pPr>
        <w:pStyle w:val="BodyText"/>
        <w:spacing w:before="125" w:line="285" w:lineRule="auto"/>
        <w:ind w:left="444" w:right="996"/>
      </w:pPr>
      <w:r>
        <w:t>Q2) Explain why the NSDAP experienced a surge in popularity from 1929- 32</w:t>
      </w:r>
    </w:p>
    <w:p w:rsidR="007941FA" w:rsidRDefault="000147A2">
      <w:pPr>
        <w:pStyle w:val="BodyText"/>
        <w:spacing w:before="120"/>
        <w:ind w:left="444"/>
      </w:pPr>
      <w:r>
        <w:t>You may use:</w:t>
      </w:r>
    </w:p>
    <w:p w:rsidR="007941FA" w:rsidRDefault="000147A2">
      <w:pPr>
        <w:pStyle w:val="ListParagraph"/>
        <w:numPr>
          <w:ilvl w:val="0"/>
          <w:numId w:val="5"/>
        </w:numPr>
        <w:tabs>
          <w:tab w:val="left" w:pos="1010"/>
          <w:tab w:val="left" w:pos="1011"/>
        </w:tabs>
        <w:spacing w:before="194"/>
        <w:rPr>
          <w:b/>
          <w:sz w:val="28"/>
        </w:rPr>
      </w:pPr>
      <w:r>
        <w:rPr>
          <w:b/>
          <w:sz w:val="28"/>
        </w:rPr>
        <w:t>High</w:t>
      </w:r>
      <w:r>
        <w:rPr>
          <w:b/>
          <w:spacing w:val="-1"/>
          <w:sz w:val="28"/>
        </w:rPr>
        <w:t xml:space="preserve"> </w:t>
      </w:r>
      <w:r>
        <w:rPr>
          <w:b/>
          <w:sz w:val="28"/>
        </w:rPr>
        <w:t>unemployment</w:t>
      </w:r>
    </w:p>
    <w:p w:rsidR="007941FA" w:rsidRDefault="000147A2">
      <w:pPr>
        <w:pStyle w:val="ListParagraph"/>
        <w:numPr>
          <w:ilvl w:val="0"/>
          <w:numId w:val="5"/>
        </w:numPr>
        <w:tabs>
          <w:tab w:val="left" w:pos="1010"/>
          <w:tab w:val="left" w:pos="1011"/>
        </w:tabs>
        <w:spacing w:before="194"/>
        <w:rPr>
          <w:b/>
          <w:sz w:val="28"/>
        </w:rPr>
      </w:pPr>
      <w:r>
        <w:rPr>
          <w:b/>
          <w:sz w:val="28"/>
        </w:rPr>
        <w:t>Propaganda</w:t>
      </w:r>
    </w:p>
    <w:p w:rsidR="007941FA" w:rsidRDefault="000147A2">
      <w:pPr>
        <w:pStyle w:val="BodyText"/>
        <w:tabs>
          <w:tab w:val="left" w:pos="8934"/>
        </w:tabs>
        <w:spacing w:before="195"/>
        <w:ind w:left="444"/>
      </w:pPr>
      <w:r>
        <w:t>You must use one of</w:t>
      </w:r>
      <w:r>
        <w:rPr>
          <w:spacing w:val="-7"/>
        </w:rPr>
        <w:t xml:space="preserve"> </w:t>
      </w:r>
      <w:r>
        <w:t>your</w:t>
      </w:r>
      <w:r>
        <w:rPr>
          <w:spacing w:val="1"/>
        </w:rPr>
        <w:t xml:space="preserve"> </w:t>
      </w:r>
      <w:r>
        <w:t>own</w:t>
      </w:r>
      <w:r>
        <w:tab/>
        <w:t>(12</w:t>
      </w:r>
      <w:r>
        <w:rPr>
          <w:spacing w:val="-2"/>
        </w:rPr>
        <w:t xml:space="preserve"> </w:t>
      </w:r>
      <w:r>
        <w:t>marks)</w:t>
      </w:r>
    </w:p>
    <w:p w:rsidR="007941FA" w:rsidRDefault="007941FA">
      <w:pPr>
        <w:sectPr w:rsidR="007941FA">
          <w:pgSz w:w="11910" w:h="16840"/>
          <w:pgMar w:top="680" w:right="0" w:bottom="280" w:left="180" w:header="720" w:footer="720" w:gutter="0"/>
          <w:cols w:space="720"/>
        </w:sectPr>
      </w:pPr>
    </w:p>
    <w:p w:rsidR="007941FA" w:rsidRDefault="000147A2">
      <w:pPr>
        <w:pStyle w:val="BodyText"/>
        <w:spacing w:before="82" w:line="360" w:lineRule="auto"/>
        <w:ind w:left="565" w:right="1459"/>
      </w:pPr>
      <w:r>
        <w:t>Q2) Explain why Germany experienced a ‘Golden Age’ from 1924-1929 You may use:</w:t>
      </w:r>
    </w:p>
    <w:p w:rsidR="007941FA" w:rsidRDefault="000147A2">
      <w:pPr>
        <w:pStyle w:val="ListParagraph"/>
        <w:numPr>
          <w:ilvl w:val="1"/>
          <w:numId w:val="5"/>
        </w:numPr>
        <w:tabs>
          <w:tab w:val="left" w:pos="1131"/>
          <w:tab w:val="left" w:pos="1132"/>
        </w:tabs>
        <w:spacing w:line="389" w:lineRule="exact"/>
        <w:rPr>
          <w:b/>
          <w:sz w:val="28"/>
        </w:rPr>
      </w:pPr>
      <w:r>
        <w:rPr>
          <w:b/>
          <w:sz w:val="28"/>
        </w:rPr>
        <w:t>Boom of arts and</w:t>
      </w:r>
      <w:r>
        <w:rPr>
          <w:b/>
          <w:spacing w:val="-3"/>
          <w:sz w:val="28"/>
        </w:rPr>
        <w:t xml:space="preserve"> </w:t>
      </w:r>
      <w:r>
        <w:rPr>
          <w:b/>
          <w:sz w:val="28"/>
        </w:rPr>
        <w:t>culture</w:t>
      </w:r>
    </w:p>
    <w:p w:rsidR="007941FA" w:rsidRDefault="000147A2">
      <w:pPr>
        <w:pStyle w:val="ListParagraph"/>
        <w:numPr>
          <w:ilvl w:val="1"/>
          <w:numId w:val="5"/>
        </w:numPr>
        <w:tabs>
          <w:tab w:val="left" w:pos="1131"/>
          <w:tab w:val="left" w:pos="1132"/>
        </w:tabs>
        <w:spacing w:before="194"/>
        <w:rPr>
          <w:b/>
          <w:sz w:val="28"/>
        </w:rPr>
      </w:pPr>
      <w:r>
        <w:rPr>
          <w:b/>
          <w:sz w:val="28"/>
        </w:rPr>
        <w:t>Economic</w:t>
      </w:r>
      <w:r>
        <w:rPr>
          <w:b/>
          <w:spacing w:val="-2"/>
          <w:sz w:val="28"/>
        </w:rPr>
        <w:t xml:space="preserve"> </w:t>
      </w:r>
      <w:r>
        <w:rPr>
          <w:b/>
          <w:sz w:val="28"/>
        </w:rPr>
        <w:t>stability</w:t>
      </w:r>
    </w:p>
    <w:p w:rsidR="007941FA" w:rsidRDefault="000147A2">
      <w:pPr>
        <w:pStyle w:val="BodyText"/>
        <w:tabs>
          <w:tab w:val="left" w:pos="9055"/>
        </w:tabs>
        <w:spacing w:before="194"/>
        <w:ind w:left="565"/>
      </w:pPr>
      <w:r>
        <w:t>You must use one of</w:t>
      </w:r>
      <w:r>
        <w:rPr>
          <w:spacing w:val="-7"/>
        </w:rPr>
        <w:t xml:space="preserve"> </w:t>
      </w:r>
      <w:r>
        <w:t>your</w:t>
      </w:r>
      <w:r>
        <w:rPr>
          <w:spacing w:val="1"/>
        </w:rPr>
        <w:t xml:space="preserve"> </w:t>
      </w:r>
      <w:r>
        <w:t>own</w:t>
      </w:r>
      <w:r>
        <w:tab/>
        <w:t>(12</w:t>
      </w:r>
      <w:r>
        <w:rPr>
          <w:spacing w:val="-2"/>
        </w:rPr>
        <w:t xml:space="preserve"> </w:t>
      </w:r>
      <w:r>
        <w:t>marks)</w:t>
      </w:r>
    </w:p>
    <w:p w:rsidR="007941FA" w:rsidRDefault="000147A2">
      <w:pPr>
        <w:pStyle w:val="BodyText"/>
        <w:spacing w:before="5"/>
        <w:rPr>
          <w:sz w:val="15"/>
        </w:rPr>
      </w:pPr>
      <w:r>
        <w:pict>
          <v:shape id="_x0000_s1103" style="position:absolute;margin-left:31.3pt;margin-top:14.15pt;width:537.5pt;height:.1pt;z-index:-15570432;mso-wrap-distance-left:0;mso-wrap-distance-right:0;mso-position-horizontal-relative:page" coordorigin="626,283" coordsize="10750,0" path="m626,283r10749,e" filled="f" strokeweight="3pt">
            <v:stroke dashstyle="longDashDot"/>
            <v:path arrowok="t"/>
            <w10:wrap type="topAndBottom" anchorx="page"/>
          </v:shape>
        </w:pict>
      </w:r>
    </w:p>
    <w:p w:rsidR="007941FA" w:rsidRDefault="000147A2">
      <w:pPr>
        <w:pStyle w:val="BodyText"/>
        <w:spacing w:line="360" w:lineRule="auto"/>
        <w:ind w:left="510" w:right="1362"/>
      </w:pPr>
      <w:r>
        <w:t>Q2) Explain why the Weimar Republic experienced instability 19120-23 You may use:</w:t>
      </w:r>
    </w:p>
    <w:p w:rsidR="007941FA" w:rsidRDefault="000147A2">
      <w:pPr>
        <w:pStyle w:val="ListParagraph"/>
        <w:numPr>
          <w:ilvl w:val="1"/>
          <w:numId w:val="5"/>
        </w:numPr>
        <w:tabs>
          <w:tab w:val="left" w:pos="1076"/>
          <w:tab w:val="left" w:pos="1077"/>
        </w:tabs>
        <w:spacing w:line="388" w:lineRule="exact"/>
        <w:ind w:left="1076"/>
        <w:rPr>
          <w:b/>
          <w:sz w:val="28"/>
        </w:rPr>
      </w:pPr>
      <w:r>
        <w:rPr>
          <w:b/>
          <w:sz w:val="28"/>
        </w:rPr>
        <w:t xml:space="preserve">The </w:t>
      </w:r>
      <w:proofErr w:type="spellStart"/>
      <w:r>
        <w:rPr>
          <w:b/>
          <w:sz w:val="28"/>
        </w:rPr>
        <w:t>Kapp</w:t>
      </w:r>
      <w:proofErr w:type="spellEnd"/>
      <w:r>
        <w:rPr>
          <w:b/>
          <w:spacing w:val="-2"/>
          <w:sz w:val="28"/>
        </w:rPr>
        <w:t xml:space="preserve"> </w:t>
      </w:r>
      <w:r>
        <w:rPr>
          <w:b/>
          <w:sz w:val="28"/>
        </w:rPr>
        <w:t>Putsch</w:t>
      </w:r>
    </w:p>
    <w:p w:rsidR="007941FA" w:rsidRDefault="000147A2">
      <w:pPr>
        <w:pStyle w:val="ListParagraph"/>
        <w:numPr>
          <w:ilvl w:val="1"/>
          <w:numId w:val="5"/>
        </w:numPr>
        <w:tabs>
          <w:tab w:val="left" w:pos="1076"/>
          <w:tab w:val="left" w:pos="1077"/>
        </w:tabs>
        <w:spacing w:before="194"/>
        <w:ind w:left="1076"/>
        <w:rPr>
          <w:b/>
          <w:sz w:val="28"/>
        </w:rPr>
      </w:pPr>
      <w:r>
        <w:rPr>
          <w:b/>
          <w:sz w:val="28"/>
        </w:rPr>
        <w:t>The Treaty of</w:t>
      </w:r>
      <w:r>
        <w:rPr>
          <w:b/>
          <w:spacing w:val="-2"/>
          <w:sz w:val="28"/>
        </w:rPr>
        <w:t xml:space="preserve"> </w:t>
      </w:r>
      <w:r>
        <w:rPr>
          <w:b/>
          <w:sz w:val="28"/>
        </w:rPr>
        <w:t>Versailles</w:t>
      </w:r>
    </w:p>
    <w:p w:rsidR="007941FA" w:rsidRDefault="000147A2">
      <w:pPr>
        <w:pStyle w:val="BodyText"/>
        <w:tabs>
          <w:tab w:val="left" w:pos="9000"/>
        </w:tabs>
        <w:spacing w:before="195"/>
        <w:ind w:left="510"/>
      </w:pPr>
      <w:r>
        <w:t>You must use one of</w:t>
      </w:r>
      <w:r>
        <w:rPr>
          <w:spacing w:val="-7"/>
        </w:rPr>
        <w:t xml:space="preserve"> </w:t>
      </w:r>
      <w:r>
        <w:t>your</w:t>
      </w:r>
      <w:r>
        <w:rPr>
          <w:spacing w:val="1"/>
        </w:rPr>
        <w:t xml:space="preserve"> </w:t>
      </w:r>
      <w:r>
        <w:t>own</w:t>
      </w:r>
      <w:r>
        <w:tab/>
        <w:t>(12</w:t>
      </w:r>
      <w:r>
        <w:rPr>
          <w:spacing w:val="-2"/>
        </w:rPr>
        <w:t xml:space="preserve"> </w:t>
      </w:r>
      <w:r>
        <w:t>marks)</w:t>
      </w:r>
    </w:p>
    <w:p w:rsidR="007941FA" w:rsidRDefault="000147A2">
      <w:pPr>
        <w:pStyle w:val="BodyText"/>
        <w:spacing w:before="12"/>
        <w:rPr>
          <w:sz w:val="24"/>
        </w:rPr>
      </w:pPr>
      <w:r>
        <w:pict>
          <v:shape id="_x0000_s1102" style="position:absolute;margin-left:36.95pt;margin-top:20.8pt;width:537.5pt;height:.1pt;z-index:-15569920;mso-wrap-distance-left:0;mso-wrap-distance-right:0;mso-position-horizontal-relative:page" coordorigin="739,416" coordsize="10750,0" path="m739,416r10749,e" filled="f" strokeweight="3pt">
            <v:stroke dashstyle="longDashDot"/>
            <v:path arrowok="t"/>
            <w10:wrap type="topAndBottom" anchorx="page"/>
          </v:shape>
        </w:pict>
      </w:r>
    </w:p>
    <w:p w:rsidR="007941FA" w:rsidRDefault="000147A2">
      <w:pPr>
        <w:pStyle w:val="BodyText"/>
        <w:spacing w:line="348" w:lineRule="exact"/>
        <w:ind w:left="624"/>
      </w:pPr>
      <w:r>
        <w:t>Q2) Explain why hyperinflation occurred, 1923.</w:t>
      </w:r>
    </w:p>
    <w:p w:rsidR="007941FA" w:rsidRDefault="000147A2">
      <w:pPr>
        <w:pStyle w:val="BodyText"/>
        <w:spacing w:before="194"/>
        <w:ind w:left="624"/>
      </w:pPr>
      <w:r>
        <w:t>You may use:</w:t>
      </w:r>
    </w:p>
    <w:p w:rsidR="007941FA" w:rsidRDefault="000147A2">
      <w:pPr>
        <w:pStyle w:val="ListParagraph"/>
        <w:numPr>
          <w:ilvl w:val="2"/>
          <w:numId w:val="5"/>
        </w:numPr>
        <w:tabs>
          <w:tab w:val="left" w:pos="1190"/>
          <w:tab w:val="left" w:pos="1191"/>
        </w:tabs>
        <w:spacing w:before="194"/>
        <w:rPr>
          <w:b/>
          <w:sz w:val="28"/>
        </w:rPr>
      </w:pPr>
      <w:r>
        <w:rPr>
          <w:b/>
          <w:sz w:val="28"/>
        </w:rPr>
        <w:t>Occupation of the</w:t>
      </w:r>
      <w:r>
        <w:rPr>
          <w:b/>
          <w:spacing w:val="-2"/>
          <w:sz w:val="28"/>
        </w:rPr>
        <w:t xml:space="preserve"> </w:t>
      </w:r>
      <w:r>
        <w:rPr>
          <w:b/>
          <w:sz w:val="28"/>
        </w:rPr>
        <w:t>Ruhr</w:t>
      </w:r>
    </w:p>
    <w:p w:rsidR="007941FA" w:rsidRDefault="000147A2">
      <w:pPr>
        <w:pStyle w:val="ListParagraph"/>
        <w:numPr>
          <w:ilvl w:val="2"/>
          <w:numId w:val="5"/>
        </w:numPr>
        <w:tabs>
          <w:tab w:val="left" w:pos="1190"/>
          <w:tab w:val="left" w:pos="1191"/>
        </w:tabs>
        <w:spacing w:before="194"/>
        <w:rPr>
          <w:b/>
          <w:sz w:val="28"/>
        </w:rPr>
      </w:pPr>
      <w:r>
        <w:rPr>
          <w:b/>
          <w:sz w:val="28"/>
        </w:rPr>
        <w:t>The Trea</w:t>
      </w:r>
      <w:r>
        <w:rPr>
          <w:b/>
          <w:sz w:val="28"/>
        </w:rPr>
        <w:t>ty of</w:t>
      </w:r>
      <w:r>
        <w:rPr>
          <w:b/>
          <w:spacing w:val="-2"/>
          <w:sz w:val="28"/>
        </w:rPr>
        <w:t xml:space="preserve"> </w:t>
      </w:r>
      <w:r>
        <w:rPr>
          <w:b/>
          <w:sz w:val="28"/>
        </w:rPr>
        <w:t>Versailles</w:t>
      </w:r>
    </w:p>
    <w:p w:rsidR="007941FA" w:rsidRDefault="000147A2">
      <w:pPr>
        <w:pStyle w:val="BodyText"/>
        <w:tabs>
          <w:tab w:val="left" w:pos="9114"/>
        </w:tabs>
        <w:spacing w:before="195" w:line="319" w:lineRule="auto"/>
        <w:ind w:left="602" w:right="1145" w:firstLine="21"/>
      </w:pPr>
      <w:r>
        <w:pict>
          <v:line id="_x0000_s1101" style="position:absolute;left:0;text-align:left;z-index:-16739328;mso-position-horizontal-relative:page" from="35.9pt,35pt" to="573.35pt,35pt" strokeweight="3pt">
            <v:stroke dashstyle="longDashDot"/>
            <w10:wrap anchorx="page"/>
          </v:line>
        </w:pict>
      </w:r>
      <w:r>
        <w:t>You must use one of</w:t>
      </w:r>
      <w:r>
        <w:rPr>
          <w:spacing w:val="-7"/>
        </w:rPr>
        <w:t xml:space="preserve"> </w:t>
      </w:r>
      <w:r>
        <w:t>your</w:t>
      </w:r>
      <w:r>
        <w:rPr>
          <w:spacing w:val="1"/>
        </w:rPr>
        <w:t xml:space="preserve"> </w:t>
      </w:r>
      <w:r>
        <w:t>own</w:t>
      </w:r>
      <w:r>
        <w:tab/>
        <w:t xml:space="preserve">(12 </w:t>
      </w:r>
      <w:r>
        <w:rPr>
          <w:spacing w:val="-3"/>
        </w:rPr>
        <w:t xml:space="preserve">marks) </w:t>
      </w:r>
      <w:r>
        <w:t>Q2) Explain why the Nazis targeted the youth from</w:t>
      </w:r>
      <w:r>
        <w:rPr>
          <w:spacing w:val="-15"/>
        </w:rPr>
        <w:t xml:space="preserve"> </w:t>
      </w:r>
      <w:r>
        <w:t>1933.</w:t>
      </w:r>
    </w:p>
    <w:p w:rsidR="007941FA" w:rsidRDefault="000147A2">
      <w:pPr>
        <w:pStyle w:val="BodyText"/>
        <w:spacing w:before="67"/>
        <w:ind w:left="602"/>
      </w:pPr>
      <w:r>
        <w:t>You may use:</w:t>
      </w:r>
    </w:p>
    <w:p w:rsidR="007941FA" w:rsidRDefault="000147A2">
      <w:pPr>
        <w:pStyle w:val="ListParagraph"/>
        <w:numPr>
          <w:ilvl w:val="2"/>
          <w:numId w:val="5"/>
        </w:numPr>
        <w:tabs>
          <w:tab w:val="left" w:pos="1168"/>
          <w:tab w:val="left" w:pos="1169"/>
        </w:tabs>
        <w:spacing w:before="194"/>
        <w:ind w:left="1168"/>
        <w:rPr>
          <w:b/>
          <w:sz w:val="28"/>
        </w:rPr>
      </w:pPr>
      <w:r>
        <w:rPr>
          <w:b/>
          <w:sz w:val="28"/>
        </w:rPr>
        <w:t>Race</w:t>
      </w:r>
      <w:r>
        <w:rPr>
          <w:b/>
          <w:spacing w:val="-1"/>
          <w:sz w:val="28"/>
        </w:rPr>
        <w:t xml:space="preserve"> </w:t>
      </w:r>
      <w:r>
        <w:rPr>
          <w:b/>
          <w:sz w:val="28"/>
        </w:rPr>
        <w:t>policy</w:t>
      </w:r>
    </w:p>
    <w:p w:rsidR="007941FA" w:rsidRDefault="000147A2">
      <w:pPr>
        <w:pStyle w:val="ListParagraph"/>
        <w:numPr>
          <w:ilvl w:val="2"/>
          <w:numId w:val="5"/>
        </w:numPr>
        <w:tabs>
          <w:tab w:val="left" w:pos="1168"/>
          <w:tab w:val="left" w:pos="1169"/>
        </w:tabs>
        <w:spacing w:before="195"/>
        <w:ind w:left="1168"/>
        <w:rPr>
          <w:b/>
          <w:sz w:val="28"/>
        </w:rPr>
      </w:pPr>
      <w:r>
        <w:rPr>
          <w:b/>
          <w:sz w:val="28"/>
        </w:rPr>
        <w:t>Nazi</w:t>
      </w:r>
      <w:r>
        <w:rPr>
          <w:b/>
          <w:spacing w:val="-2"/>
          <w:sz w:val="28"/>
        </w:rPr>
        <w:t xml:space="preserve"> </w:t>
      </w:r>
      <w:r>
        <w:rPr>
          <w:b/>
          <w:sz w:val="28"/>
        </w:rPr>
        <w:t>control</w:t>
      </w:r>
    </w:p>
    <w:p w:rsidR="007941FA" w:rsidRDefault="000147A2">
      <w:pPr>
        <w:pStyle w:val="BodyText"/>
        <w:tabs>
          <w:tab w:val="left" w:pos="9093"/>
        </w:tabs>
        <w:spacing w:before="194"/>
        <w:ind w:left="602"/>
      </w:pPr>
      <w:r>
        <w:t>You must use one of</w:t>
      </w:r>
      <w:r>
        <w:rPr>
          <w:spacing w:val="-7"/>
        </w:rPr>
        <w:t xml:space="preserve"> </w:t>
      </w:r>
      <w:r>
        <w:t>your</w:t>
      </w:r>
      <w:r>
        <w:rPr>
          <w:spacing w:val="1"/>
        </w:rPr>
        <w:t xml:space="preserve"> </w:t>
      </w:r>
      <w:r>
        <w:t>own</w:t>
      </w:r>
      <w:r>
        <w:tab/>
        <w:t>(12</w:t>
      </w:r>
      <w:r>
        <w:rPr>
          <w:spacing w:val="-2"/>
        </w:rPr>
        <w:t xml:space="preserve"> </w:t>
      </w:r>
      <w:r>
        <w:t>marks)</w:t>
      </w:r>
    </w:p>
    <w:p w:rsidR="007941FA" w:rsidRDefault="000147A2">
      <w:pPr>
        <w:pStyle w:val="BodyText"/>
        <w:spacing w:before="7"/>
        <w:rPr>
          <w:sz w:val="22"/>
        </w:rPr>
      </w:pPr>
      <w:r>
        <w:pict>
          <v:shape id="_x0000_s1100" style="position:absolute;margin-left:36.5pt;margin-top:19.15pt;width:537.5pt;height:.1pt;z-index:-15569408;mso-wrap-distance-left:0;mso-wrap-distance-right:0;mso-position-horizontal-relative:page" coordorigin="730,383" coordsize="10750,0" path="m730,383r10750,e" filled="f" strokeweight="3pt">
            <v:stroke dashstyle="longDashDot"/>
            <v:path arrowok="t"/>
            <w10:wrap type="topAndBottom" anchorx="page"/>
          </v:shape>
        </w:pict>
      </w:r>
    </w:p>
    <w:p w:rsidR="007941FA" w:rsidRDefault="000147A2">
      <w:pPr>
        <w:pStyle w:val="BodyText"/>
        <w:spacing w:line="347" w:lineRule="exact"/>
        <w:ind w:left="615"/>
      </w:pPr>
      <w:r>
        <w:t>Q2) Explain why the position minority groups changed from 1933 onwards</w:t>
      </w:r>
    </w:p>
    <w:p w:rsidR="007941FA" w:rsidRDefault="000147A2">
      <w:pPr>
        <w:pStyle w:val="BodyText"/>
        <w:spacing w:before="194"/>
        <w:ind w:left="615"/>
      </w:pPr>
      <w:r>
        <w:t>You may use:</w:t>
      </w:r>
    </w:p>
    <w:p w:rsidR="007941FA" w:rsidRDefault="000147A2">
      <w:pPr>
        <w:pStyle w:val="ListParagraph"/>
        <w:numPr>
          <w:ilvl w:val="2"/>
          <w:numId w:val="5"/>
        </w:numPr>
        <w:tabs>
          <w:tab w:val="left" w:pos="1181"/>
          <w:tab w:val="left" w:pos="1182"/>
        </w:tabs>
        <w:spacing w:before="194"/>
        <w:ind w:left="1182"/>
        <w:rPr>
          <w:b/>
          <w:sz w:val="28"/>
        </w:rPr>
      </w:pPr>
      <w:r>
        <w:rPr>
          <w:b/>
          <w:sz w:val="28"/>
        </w:rPr>
        <w:t>The Nuremberg Laws</w:t>
      </w:r>
      <w:r>
        <w:rPr>
          <w:b/>
          <w:spacing w:val="-2"/>
          <w:sz w:val="28"/>
        </w:rPr>
        <w:t xml:space="preserve"> </w:t>
      </w:r>
      <w:r>
        <w:rPr>
          <w:b/>
          <w:sz w:val="28"/>
        </w:rPr>
        <w:t>(1935)</w:t>
      </w:r>
    </w:p>
    <w:p w:rsidR="007941FA" w:rsidRDefault="000147A2">
      <w:pPr>
        <w:pStyle w:val="ListParagraph"/>
        <w:numPr>
          <w:ilvl w:val="2"/>
          <w:numId w:val="5"/>
        </w:numPr>
        <w:tabs>
          <w:tab w:val="left" w:pos="1181"/>
          <w:tab w:val="left" w:pos="1182"/>
        </w:tabs>
        <w:spacing w:before="195"/>
        <w:ind w:left="1182"/>
        <w:rPr>
          <w:b/>
          <w:sz w:val="28"/>
        </w:rPr>
      </w:pPr>
      <w:r>
        <w:rPr>
          <w:b/>
          <w:sz w:val="28"/>
        </w:rPr>
        <w:t>Nazi Euthanasia</w:t>
      </w:r>
      <w:r>
        <w:rPr>
          <w:b/>
          <w:spacing w:val="-3"/>
          <w:sz w:val="28"/>
        </w:rPr>
        <w:t xml:space="preserve"> </w:t>
      </w:r>
      <w:r>
        <w:rPr>
          <w:b/>
          <w:sz w:val="28"/>
        </w:rPr>
        <w:t>policy</w:t>
      </w:r>
    </w:p>
    <w:p w:rsidR="007941FA" w:rsidRDefault="000147A2">
      <w:pPr>
        <w:pStyle w:val="BodyText"/>
        <w:tabs>
          <w:tab w:val="left" w:pos="9106"/>
        </w:tabs>
        <w:spacing w:before="194"/>
        <w:ind w:left="615"/>
      </w:pPr>
      <w:r>
        <w:t>You must use one of</w:t>
      </w:r>
      <w:r>
        <w:rPr>
          <w:spacing w:val="-7"/>
        </w:rPr>
        <w:t xml:space="preserve"> </w:t>
      </w:r>
      <w:r>
        <w:t>your</w:t>
      </w:r>
      <w:r>
        <w:rPr>
          <w:spacing w:val="1"/>
        </w:rPr>
        <w:t xml:space="preserve"> </w:t>
      </w:r>
      <w:r>
        <w:t>own</w:t>
      </w:r>
      <w:r>
        <w:tab/>
        <w:t>(12</w:t>
      </w:r>
      <w:r>
        <w:rPr>
          <w:spacing w:val="-2"/>
        </w:rPr>
        <w:t xml:space="preserve"> </w:t>
      </w:r>
      <w:r>
        <w:t>marks)</w:t>
      </w:r>
    </w:p>
    <w:p w:rsidR="007941FA" w:rsidRDefault="007941FA">
      <w:pPr>
        <w:sectPr w:rsidR="007941FA">
          <w:pgSz w:w="11910" w:h="16840"/>
          <w:pgMar w:top="760" w:right="0" w:bottom="280" w:left="180" w:header="720" w:footer="720" w:gutter="0"/>
          <w:cols w:space="720"/>
        </w:sectPr>
      </w:pPr>
    </w:p>
    <w:p w:rsidR="007941FA" w:rsidRDefault="000147A2">
      <w:pPr>
        <w:pStyle w:val="BodyText"/>
        <w:spacing w:before="82" w:line="360" w:lineRule="auto"/>
        <w:ind w:left="565" w:right="1036"/>
      </w:pPr>
      <w:r>
        <w:t>Q2) Explain why the conditions of workers changed in the years 1933-3</w:t>
      </w:r>
      <w:r>
        <w:t>9 You may use:</w:t>
      </w:r>
    </w:p>
    <w:p w:rsidR="007941FA" w:rsidRDefault="000147A2">
      <w:pPr>
        <w:pStyle w:val="ListParagraph"/>
        <w:numPr>
          <w:ilvl w:val="2"/>
          <w:numId w:val="5"/>
        </w:numPr>
        <w:tabs>
          <w:tab w:val="left" w:pos="1131"/>
          <w:tab w:val="left" w:pos="1132"/>
        </w:tabs>
        <w:spacing w:line="389" w:lineRule="exact"/>
        <w:ind w:left="1131"/>
        <w:rPr>
          <w:b/>
          <w:sz w:val="28"/>
        </w:rPr>
      </w:pPr>
      <w:r>
        <w:rPr>
          <w:b/>
          <w:sz w:val="28"/>
        </w:rPr>
        <w:t>KDF (Strength Through</w:t>
      </w:r>
      <w:r>
        <w:rPr>
          <w:b/>
          <w:spacing w:val="-2"/>
          <w:sz w:val="28"/>
        </w:rPr>
        <w:t xml:space="preserve"> </w:t>
      </w:r>
      <w:r>
        <w:rPr>
          <w:b/>
          <w:sz w:val="28"/>
        </w:rPr>
        <w:t>Joy)</w:t>
      </w:r>
    </w:p>
    <w:p w:rsidR="007941FA" w:rsidRDefault="000147A2">
      <w:pPr>
        <w:pStyle w:val="ListParagraph"/>
        <w:numPr>
          <w:ilvl w:val="2"/>
          <w:numId w:val="5"/>
        </w:numPr>
        <w:tabs>
          <w:tab w:val="left" w:pos="1131"/>
          <w:tab w:val="left" w:pos="1132"/>
        </w:tabs>
        <w:spacing w:before="194"/>
        <w:ind w:left="1131"/>
        <w:rPr>
          <w:b/>
          <w:sz w:val="28"/>
        </w:rPr>
      </w:pPr>
      <w:r>
        <w:rPr>
          <w:b/>
          <w:sz w:val="28"/>
        </w:rPr>
        <w:t xml:space="preserve">DAF (The German </w:t>
      </w:r>
      <w:proofErr w:type="spellStart"/>
      <w:r>
        <w:rPr>
          <w:b/>
          <w:sz w:val="28"/>
        </w:rPr>
        <w:t>Labour</w:t>
      </w:r>
      <w:proofErr w:type="spellEnd"/>
      <w:r>
        <w:rPr>
          <w:b/>
          <w:spacing w:val="-2"/>
          <w:sz w:val="28"/>
        </w:rPr>
        <w:t xml:space="preserve"> </w:t>
      </w:r>
      <w:r>
        <w:rPr>
          <w:b/>
          <w:sz w:val="28"/>
        </w:rPr>
        <w:t>Front)</w:t>
      </w:r>
    </w:p>
    <w:p w:rsidR="007941FA" w:rsidRDefault="000147A2">
      <w:pPr>
        <w:pStyle w:val="BodyText"/>
        <w:tabs>
          <w:tab w:val="left" w:pos="9055"/>
        </w:tabs>
        <w:spacing w:before="194"/>
        <w:ind w:left="565"/>
      </w:pPr>
      <w:r>
        <w:t>You must use one of</w:t>
      </w:r>
      <w:r>
        <w:rPr>
          <w:spacing w:val="-7"/>
        </w:rPr>
        <w:t xml:space="preserve"> </w:t>
      </w:r>
      <w:r>
        <w:t>your</w:t>
      </w:r>
      <w:r>
        <w:rPr>
          <w:spacing w:val="1"/>
        </w:rPr>
        <w:t xml:space="preserve"> </w:t>
      </w:r>
      <w:r>
        <w:t>own</w:t>
      </w:r>
      <w:r>
        <w:tab/>
        <w:t>(12</w:t>
      </w:r>
      <w:r>
        <w:rPr>
          <w:spacing w:val="-2"/>
        </w:rPr>
        <w:t xml:space="preserve"> </w:t>
      </w:r>
      <w:r>
        <w:t>marks)</w:t>
      </w:r>
    </w:p>
    <w:p w:rsidR="007941FA" w:rsidRDefault="000147A2">
      <w:pPr>
        <w:pStyle w:val="BodyText"/>
        <w:spacing w:before="5"/>
        <w:rPr>
          <w:sz w:val="15"/>
        </w:rPr>
      </w:pPr>
      <w:r>
        <w:pict>
          <v:shape id="_x0000_s1099" style="position:absolute;margin-left:31.3pt;margin-top:14.15pt;width:537.5pt;height:.1pt;z-index:-15568384;mso-wrap-distance-left:0;mso-wrap-distance-right:0;mso-position-horizontal-relative:page" coordorigin="626,283" coordsize="10750,0" path="m626,283r10749,e" filled="f" strokeweight="3pt">
            <v:stroke dashstyle="longDashDot"/>
            <v:path arrowok="t"/>
            <w10:wrap type="topAndBottom" anchorx="page"/>
          </v:shape>
        </w:pict>
      </w:r>
    </w:p>
    <w:p w:rsidR="007941FA" w:rsidRDefault="000147A2">
      <w:pPr>
        <w:pStyle w:val="BodyText"/>
        <w:spacing w:line="360" w:lineRule="auto"/>
        <w:ind w:left="510" w:right="1942"/>
      </w:pPr>
      <w:r>
        <w:t>Q2) Explain why Hitler was able to consolidate his power, 1933-34 You may use:</w:t>
      </w:r>
    </w:p>
    <w:p w:rsidR="007941FA" w:rsidRDefault="000147A2">
      <w:pPr>
        <w:pStyle w:val="ListParagraph"/>
        <w:numPr>
          <w:ilvl w:val="1"/>
          <w:numId w:val="5"/>
        </w:numPr>
        <w:tabs>
          <w:tab w:val="left" w:pos="1076"/>
          <w:tab w:val="left" w:pos="1077"/>
        </w:tabs>
        <w:spacing w:line="388" w:lineRule="exact"/>
        <w:ind w:left="1076"/>
        <w:rPr>
          <w:b/>
          <w:sz w:val="28"/>
        </w:rPr>
      </w:pPr>
      <w:r>
        <w:rPr>
          <w:b/>
          <w:sz w:val="28"/>
        </w:rPr>
        <w:t>The Enabling Act</w:t>
      </w:r>
      <w:r>
        <w:rPr>
          <w:b/>
          <w:spacing w:val="-3"/>
          <w:sz w:val="28"/>
        </w:rPr>
        <w:t xml:space="preserve"> </w:t>
      </w:r>
      <w:r>
        <w:rPr>
          <w:b/>
          <w:sz w:val="28"/>
        </w:rPr>
        <w:t>(1933)</w:t>
      </w:r>
    </w:p>
    <w:p w:rsidR="007941FA" w:rsidRDefault="000147A2">
      <w:pPr>
        <w:pStyle w:val="ListParagraph"/>
        <w:numPr>
          <w:ilvl w:val="1"/>
          <w:numId w:val="5"/>
        </w:numPr>
        <w:tabs>
          <w:tab w:val="left" w:pos="1076"/>
          <w:tab w:val="left" w:pos="1077"/>
        </w:tabs>
        <w:spacing w:before="194"/>
        <w:ind w:left="1076"/>
        <w:rPr>
          <w:b/>
          <w:sz w:val="28"/>
        </w:rPr>
      </w:pPr>
      <w:r>
        <w:rPr>
          <w:b/>
          <w:sz w:val="28"/>
        </w:rPr>
        <w:t>The Night of Long Knives</w:t>
      </w:r>
      <w:r>
        <w:rPr>
          <w:b/>
          <w:spacing w:val="-4"/>
          <w:sz w:val="28"/>
        </w:rPr>
        <w:t xml:space="preserve"> </w:t>
      </w:r>
      <w:r>
        <w:rPr>
          <w:b/>
          <w:sz w:val="28"/>
        </w:rPr>
        <w:t>(1934)</w:t>
      </w:r>
    </w:p>
    <w:p w:rsidR="007941FA" w:rsidRDefault="000147A2">
      <w:pPr>
        <w:pStyle w:val="BodyText"/>
        <w:tabs>
          <w:tab w:val="left" w:pos="9000"/>
        </w:tabs>
        <w:spacing w:before="195"/>
        <w:ind w:left="510"/>
      </w:pPr>
      <w:r>
        <w:t>You must use one of</w:t>
      </w:r>
      <w:r>
        <w:rPr>
          <w:spacing w:val="-7"/>
        </w:rPr>
        <w:t xml:space="preserve"> </w:t>
      </w:r>
      <w:r>
        <w:t>your</w:t>
      </w:r>
      <w:r>
        <w:rPr>
          <w:spacing w:val="1"/>
        </w:rPr>
        <w:t xml:space="preserve"> </w:t>
      </w:r>
      <w:r>
        <w:t>own</w:t>
      </w:r>
      <w:r>
        <w:tab/>
        <w:t>(12</w:t>
      </w:r>
      <w:r>
        <w:rPr>
          <w:spacing w:val="-2"/>
        </w:rPr>
        <w:t xml:space="preserve"> </w:t>
      </w:r>
      <w:r>
        <w:t>marks)</w:t>
      </w:r>
    </w:p>
    <w:p w:rsidR="007941FA" w:rsidRDefault="000147A2">
      <w:pPr>
        <w:pStyle w:val="BodyText"/>
        <w:spacing w:before="12"/>
        <w:rPr>
          <w:sz w:val="24"/>
        </w:rPr>
      </w:pPr>
      <w:r>
        <w:pict>
          <v:shape id="_x0000_s1098" style="position:absolute;margin-left:36.95pt;margin-top:20.8pt;width:537.5pt;height:.1pt;z-index:-15567872;mso-wrap-distance-left:0;mso-wrap-distance-right:0;mso-position-horizontal-relative:page" coordorigin="739,416" coordsize="10750,0" path="m739,416r10749,e" filled="f" strokeweight="3pt">
            <v:stroke dashstyle="longDashDot"/>
            <v:path arrowok="t"/>
            <w10:wrap type="topAndBottom" anchorx="page"/>
          </v:shape>
        </w:pict>
      </w:r>
    </w:p>
    <w:p w:rsidR="007941FA" w:rsidRDefault="000147A2">
      <w:pPr>
        <w:pStyle w:val="BodyText"/>
        <w:spacing w:line="348" w:lineRule="exact"/>
        <w:ind w:left="624"/>
      </w:pPr>
      <w:r>
        <w:t>Q2) Explain why the Nazis was able to prevent opposition, 1933-39</w:t>
      </w:r>
    </w:p>
    <w:p w:rsidR="007941FA" w:rsidRDefault="000147A2">
      <w:pPr>
        <w:pStyle w:val="BodyText"/>
        <w:spacing w:before="194"/>
        <w:ind w:left="624"/>
      </w:pPr>
      <w:r>
        <w:t>You may use:</w:t>
      </w:r>
    </w:p>
    <w:p w:rsidR="007941FA" w:rsidRDefault="000147A2">
      <w:pPr>
        <w:pStyle w:val="ListParagraph"/>
        <w:numPr>
          <w:ilvl w:val="2"/>
          <w:numId w:val="5"/>
        </w:numPr>
        <w:tabs>
          <w:tab w:val="left" w:pos="1190"/>
          <w:tab w:val="left" w:pos="1191"/>
        </w:tabs>
        <w:spacing w:before="194"/>
        <w:rPr>
          <w:b/>
          <w:sz w:val="28"/>
        </w:rPr>
      </w:pPr>
      <w:r>
        <w:rPr>
          <w:b/>
          <w:sz w:val="28"/>
        </w:rPr>
        <w:t>The role of the</w:t>
      </w:r>
      <w:r>
        <w:rPr>
          <w:b/>
          <w:spacing w:val="-3"/>
          <w:sz w:val="28"/>
        </w:rPr>
        <w:t xml:space="preserve"> </w:t>
      </w:r>
      <w:r>
        <w:rPr>
          <w:b/>
          <w:sz w:val="28"/>
        </w:rPr>
        <w:t>SA/SS</w:t>
      </w:r>
    </w:p>
    <w:p w:rsidR="007941FA" w:rsidRDefault="000147A2">
      <w:pPr>
        <w:pStyle w:val="ListParagraph"/>
        <w:numPr>
          <w:ilvl w:val="2"/>
          <w:numId w:val="5"/>
        </w:numPr>
        <w:tabs>
          <w:tab w:val="left" w:pos="1190"/>
          <w:tab w:val="left" w:pos="1191"/>
        </w:tabs>
        <w:spacing w:before="194"/>
        <w:rPr>
          <w:b/>
          <w:sz w:val="28"/>
        </w:rPr>
      </w:pPr>
      <w:r>
        <w:rPr>
          <w:b/>
          <w:sz w:val="28"/>
        </w:rPr>
        <w:t>Propaganda</w:t>
      </w:r>
    </w:p>
    <w:p w:rsidR="007941FA" w:rsidRDefault="000147A2">
      <w:pPr>
        <w:pStyle w:val="BodyText"/>
        <w:tabs>
          <w:tab w:val="left" w:pos="9114"/>
        </w:tabs>
        <w:spacing w:before="195" w:line="319" w:lineRule="auto"/>
        <w:ind w:left="602" w:right="1145" w:firstLine="21"/>
      </w:pPr>
      <w:r>
        <w:pict>
          <v:line id="_x0000_s1097" style="position:absolute;left:0;text-align:left;z-index:-16737280;mso-position-horizontal-relative:page" from="35.9pt,35pt" to="573.35pt,35pt" strokeweight="3pt">
            <v:stroke dashstyle="longDashDot"/>
            <w10:wrap anchorx="page"/>
          </v:line>
        </w:pict>
      </w:r>
      <w:r>
        <w:t>You must use one of</w:t>
      </w:r>
      <w:r>
        <w:rPr>
          <w:spacing w:val="-7"/>
        </w:rPr>
        <w:t xml:space="preserve"> </w:t>
      </w:r>
      <w:r>
        <w:t>your</w:t>
      </w:r>
      <w:r>
        <w:rPr>
          <w:spacing w:val="1"/>
        </w:rPr>
        <w:t xml:space="preserve"> </w:t>
      </w:r>
      <w:r>
        <w:t>own</w:t>
      </w:r>
      <w:r>
        <w:tab/>
        <w:t xml:space="preserve">(12 </w:t>
      </w:r>
      <w:r>
        <w:rPr>
          <w:spacing w:val="-3"/>
        </w:rPr>
        <w:t xml:space="preserve">marks) </w:t>
      </w:r>
      <w:r>
        <w:t>Q2) Explain why the Third Reich created a police state in</w:t>
      </w:r>
      <w:r>
        <w:rPr>
          <w:spacing w:val="-21"/>
        </w:rPr>
        <w:t xml:space="preserve"> </w:t>
      </w:r>
      <w:r>
        <w:t>Ger</w:t>
      </w:r>
      <w:r>
        <w:t>many.</w:t>
      </w:r>
    </w:p>
    <w:p w:rsidR="007941FA" w:rsidRDefault="000147A2">
      <w:pPr>
        <w:pStyle w:val="BodyText"/>
        <w:spacing w:before="67"/>
        <w:ind w:left="602"/>
      </w:pPr>
      <w:r>
        <w:t>You may use:</w:t>
      </w:r>
    </w:p>
    <w:p w:rsidR="007941FA" w:rsidRDefault="000147A2">
      <w:pPr>
        <w:pStyle w:val="ListParagraph"/>
        <w:numPr>
          <w:ilvl w:val="2"/>
          <w:numId w:val="5"/>
        </w:numPr>
        <w:tabs>
          <w:tab w:val="left" w:pos="1168"/>
          <w:tab w:val="left" w:pos="1169"/>
        </w:tabs>
        <w:spacing w:before="194"/>
        <w:ind w:left="1168"/>
        <w:rPr>
          <w:b/>
          <w:sz w:val="28"/>
        </w:rPr>
      </w:pPr>
      <w:r>
        <w:rPr>
          <w:b/>
          <w:sz w:val="28"/>
        </w:rPr>
        <w:t>Prevent</w:t>
      </w:r>
      <w:r>
        <w:rPr>
          <w:b/>
          <w:spacing w:val="-1"/>
          <w:sz w:val="28"/>
        </w:rPr>
        <w:t xml:space="preserve"> </w:t>
      </w:r>
      <w:r>
        <w:rPr>
          <w:b/>
          <w:sz w:val="28"/>
        </w:rPr>
        <w:t>opposition</w:t>
      </w:r>
    </w:p>
    <w:p w:rsidR="007941FA" w:rsidRDefault="000147A2">
      <w:pPr>
        <w:pStyle w:val="ListParagraph"/>
        <w:numPr>
          <w:ilvl w:val="2"/>
          <w:numId w:val="5"/>
        </w:numPr>
        <w:tabs>
          <w:tab w:val="left" w:pos="1168"/>
          <w:tab w:val="left" w:pos="1169"/>
        </w:tabs>
        <w:spacing w:before="195"/>
        <w:ind w:left="1168"/>
        <w:rPr>
          <w:b/>
          <w:sz w:val="28"/>
        </w:rPr>
      </w:pPr>
      <w:r>
        <w:rPr>
          <w:b/>
          <w:sz w:val="28"/>
        </w:rPr>
        <w:t>Nazi</w:t>
      </w:r>
      <w:r>
        <w:rPr>
          <w:b/>
          <w:spacing w:val="-2"/>
          <w:sz w:val="28"/>
        </w:rPr>
        <w:t xml:space="preserve"> </w:t>
      </w:r>
      <w:r>
        <w:rPr>
          <w:b/>
          <w:sz w:val="28"/>
        </w:rPr>
        <w:t>control</w:t>
      </w:r>
    </w:p>
    <w:p w:rsidR="007941FA" w:rsidRDefault="000147A2">
      <w:pPr>
        <w:pStyle w:val="BodyText"/>
        <w:tabs>
          <w:tab w:val="left" w:pos="9093"/>
        </w:tabs>
        <w:spacing w:before="194"/>
        <w:ind w:left="602"/>
      </w:pPr>
      <w:r>
        <w:t>You must use one of</w:t>
      </w:r>
      <w:r>
        <w:rPr>
          <w:spacing w:val="-7"/>
        </w:rPr>
        <w:t xml:space="preserve"> </w:t>
      </w:r>
      <w:r>
        <w:t>your</w:t>
      </w:r>
      <w:r>
        <w:rPr>
          <w:spacing w:val="1"/>
        </w:rPr>
        <w:t xml:space="preserve"> </w:t>
      </w:r>
      <w:r>
        <w:t>own</w:t>
      </w:r>
      <w:r>
        <w:tab/>
        <w:t>(12</w:t>
      </w:r>
      <w:r>
        <w:rPr>
          <w:spacing w:val="-2"/>
        </w:rPr>
        <w:t xml:space="preserve"> </w:t>
      </w:r>
      <w:r>
        <w:t>marks)</w:t>
      </w:r>
    </w:p>
    <w:p w:rsidR="007941FA" w:rsidRDefault="000147A2">
      <w:pPr>
        <w:pStyle w:val="BodyText"/>
        <w:spacing w:before="7"/>
        <w:rPr>
          <w:sz w:val="22"/>
        </w:rPr>
      </w:pPr>
      <w:r>
        <w:pict>
          <v:shape id="_x0000_s1096" style="position:absolute;margin-left:36.5pt;margin-top:19.15pt;width:537.5pt;height:.1pt;z-index:-15567360;mso-wrap-distance-left:0;mso-wrap-distance-right:0;mso-position-horizontal-relative:page" coordorigin="730,383" coordsize="10750,0" path="m730,383r10750,e" filled="f" strokeweight="3pt">
            <v:stroke dashstyle="longDashDot"/>
            <v:path arrowok="t"/>
            <w10:wrap type="topAndBottom" anchorx="page"/>
          </v:shape>
        </w:pict>
      </w:r>
    </w:p>
    <w:p w:rsidR="007941FA" w:rsidRDefault="000147A2">
      <w:pPr>
        <w:pStyle w:val="BodyText"/>
        <w:spacing w:line="347" w:lineRule="exact"/>
        <w:ind w:left="615"/>
      </w:pPr>
      <w:r>
        <w:t>Q2) Explain why the Nazis carried out the Munich Putsch, 1923</w:t>
      </w:r>
    </w:p>
    <w:p w:rsidR="007941FA" w:rsidRDefault="000147A2">
      <w:pPr>
        <w:pStyle w:val="BodyText"/>
        <w:spacing w:before="194"/>
        <w:ind w:left="615"/>
      </w:pPr>
      <w:r>
        <w:t>You may use:</w:t>
      </w:r>
    </w:p>
    <w:p w:rsidR="007941FA" w:rsidRDefault="000147A2">
      <w:pPr>
        <w:pStyle w:val="ListParagraph"/>
        <w:numPr>
          <w:ilvl w:val="2"/>
          <w:numId w:val="5"/>
        </w:numPr>
        <w:tabs>
          <w:tab w:val="left" w:pos="1181"/>
          <w:tab w:val="left" w:pos="1182"/>
        </w:tabs>
        <w:spacing w:before="194"/>
        <w:ind w:left="1182"/>
        <w:rPr>
          <w:b/>
          <w:sz w:val="28"/>
        </w:rPr>
      </w:pPr>
      <w:r>
        <w:rPr>
          <w:b/>
          <w:sz w:val="28"/>
        </w:rPr>
        <w:t>Economic</w:t>
      </w:r>
      <w:r>
        <w:rPr>
          <w:b/>
          <w:spacing w:val="-1"/>
          <w:sz w:val="28"/>
        </w:rPr>
        <w:t xml:space="preserve"> </w:t>
      </w:r>
      <w:r>
        <w:rPr>
          <w:b/>
          <w:sz w:val="28"/>
        </w:rPr>
        <w:t>Crisis</w:t>
      </w:r>
    </w:p>
    <w:p w:rsidR="007941FA" w:rsidRDefault="000147A2">
      <w:pPr>
        <w:pStyle w:val="ListParagraph"/>
        <w:numPr>
          <w:ilvl w:val="2"/>
          <w:numId w:val="5"/>
        </w:numPr>
        <w:tabs>
          <w:tab w:val="left" w:pos="1181"/>
          <w:tab w:val="left" w:pos="1182"/>
        </w:tabs>
        <w:spacing w:before="195"/>
        <w:ind w:left="1182"/>
        <w:rPr>
          <w:b/>
          <w:sz w:val="28"/>
        </w:rPr>
      </w:pPr>
      <w:r>
        <w:rPr>
          <w:b/>
          <w:sz w:val="28"/>
        </w:rPr>
        <w:t>Gustav</w:t>
      </w:r>
      <w:r>
        <w:rPr>
          <w:b/>
          <w:spacing w:val="-2"/>
          <w:sz w:val="28"/>
        </w:rPr>
        <w:t xml:space="preserve"> </w:t>
      </w:r>
      <w:r>
        <w:rPr>
          <w:b/>
          <w:sz w:val="28"/>
        </w:rPr>
        <w:t>Stresemann</w:t>
      </w:r>
    </w:p>
    <w:p w:rsidR="007941FA" w:rsidRDefault="000147A2">
      <w:pPr>
        <w:pStyle w:val="BodyText"/>
        <w:tabs>
          <w:tab w:val="left" w:pos="9106"/>
        </w:tabs>
        <w:spacing w:before="194"/>
        <w:ind w:left="615"/>
      </w:pPr>
      <w:r>
        <w:t>You must use one of</w:t>
      </w:r>
      <w:r>
        <w:rPr>
          <w:spacing w:val="-7"/>
        </w:rPr>
        <w:t xml:space="preserve"> </w:t>
      </w:r>
      <w:r>
        <w:t>your</w:t>
      </w:r>
      <w:r>
        <w:rPr>
          <w:spacing w:val="1"/>
        </w:rPr>
        <w:t xml:space="preserve"> </w:t>
      </w:r>
      <w:r>
        <w:t>own</w:t>
      </w:r>
      <w:r>
        <w:tab/>
        <w:t>(12</w:t>
      </w:r>
      <w:r>
        <w:rPr>
          <w:spacing w:val="-2"/>
        </w:rPr>
        <w:t xml:space="preserve"> </w:t>
      </w:r>
      <w:r>
        <w:t>marks)</w:t>
      </w:r>
    </w:p>
    <w:p w:rsidR="007941FA" w:rsidRDefault="007941FA">
      <w:pPr>
        <w:sectPr w:rsidR="007941FA">
          <w:pgSz w:w="11910" w:h="16840"/>
          <w:pgMar w:top="760" w:right="0" w:bottom="280" w:left="180" w:header="720" w:footer="720" w:gutter="0"/>
          <w:cols w:space="720"/>
        </w:sectPr>
      </w:pPr>
    </w:p>
    <w:p w:rsidR="007941FA" w:rsidRDefault="000147A2">
      <w:pPr>
        <w:pStyle w:val="BodyText"/>
        <w:spacing w:before="82" w:line="360" w:lineRule="auto"/>
        <w:ind w:left="565" w:right="2808"/>
      </w:pPr>
      <w:r>
        <w:t>Q2) Explain why the Weimar Republic was weak from within. You may use:</w:t>
      </w:r>
    </w:p>
    <w:p w:rsidR="007941FA" w:rsidRDefault="000147A2">
      <w:pPr>
        <w:pStyle w:val="ListParagraph"/>
        <w:numPr>
          <w:ilvl w:val="2"/>
          <w:numId w:val="5"/>
        </w:numPr>
        <w:tabs>
          <w:tab w:val="left" w:pos="1131"/>
          <w:tab w:val="left" w:pos="1132"/>
        </w:tabs>
        <w:spacing w:line="389" w:lineRule="exact"/>
        <w:ind w:left="1131"/>
        <w:rPr>
          <w:b/>
          <w:sz w:val="28"/>
        </w:rPr>
      </w:pPr>
      <w:r>
        <w:rPr>
          <w:b/>
          <w:sz w:val="28"/>
        </w:rPr>
        <w:t>Proportional Representation</w:t>
      </w:r>
      <w:r>
        <w:rPr>
          <w:b/>
          <w:spacing w:val="-2"/>
          <w:sz w:val="28"/>
        </w:rPr>
        <w:t xml:space="preserve"> </w:t>
      </w:r>
      <w:r>
        <w:rPr>
          <w:b/>
          <w:sz w:val="28"/>
        </w:rPr>
        <w:t>(PR)</w:t>
      </w:r>
    </w:p>
    <w:p w:rsidR="007941FA" w:rsidRDefault="000147A2">
      <w:pPr>
        <w:pStyle w:val="ListParagraph"/>
        <w:numPr>
          <w:ilvl w:val="2"/>
          <w:numId w:val="5"/>
        </w:numPr>
        <w:tabs>
          <w:tab w:val="left" w:pos="1131"/>
          <w:tab w:val="left" w:pos="1132"/>
        </w:tabs>
        <w:spacing w:before="194"/>
        <w:ind w:left="1131"/>
        <w:rPr>
          <w:b/>
          <w:sz w:val="28"/>
        </w:rPr>
      </w:pPr>
      <w:r>
        <w:rPr>
          <w:b/>
          <w:sz w:val="28"/>
        </w:rPr>
        <w:t>Democratic</w:t>
      </w:r>
      <w:r>
        <w:rPr>
          <w:b/>
          <w:spacing w:val="-1"/>
          <w:sz w:val="28"/>
        </w:rPr>
        <w:t xml:space="preserve"> </w:t>
      </w:r>
      <w:r>
        <w:rPr>
          <w:b/>
          <w:sz w:val="28"/>
        </w:rPr>
        <w:t>bureaucracy</w:t>
      </w:r>
    </w:p>
    <w:p w:rsidR="007941FA" w:rsidRDefault="000147A2">
      <w:pPr>
        <w:pStyle w:val="BodyText"/>
        <w:tabs>
          <w:tab w:val="left" w:pos="9055"/>
        </w:tabs>
        <w:spacing w:before="194"/>
        <w:ind w:left="565"/>
      </w:pPr>
      <w:r>
        <w:t>You must use one of</w:t>
      </w:r>
      <w:r>
        <w:rPr>
          <w:spacing w:val="-7"/>
        </w:rPr>
        <w:t xml:space="preserve"> </w:t>
      </w:r>
      <w:r>
        <w:t>your</w:t>
      </w:r>
      <w:r>
        <w:rPr>
          <w:spacing w:val="1"/>
        </w:rPr>
        <w:t xml:space="preserve"> </w:t>
      </w:r>
      <w:r>
        <w:t>own</w:t>
      </w:r>
      <w:r>
        <w:tab/>
        <w:t>(12</w:t>
      </w:r>
      <w:r>
        <w:rPr>
          <w:spacing w:val="-2"/>
        </w:rPr>
        <w:t xml:space="preserve"> </w:t>
      </w:r>
      <w:r>
        <w:t>marks)</w:t>
      </w:r>
    </w:p>
    <w:p w:rsidR="007941FA" w:rsidRDefault="000147A2">
      <w:pPr>
        <w:pStyle w:val="BodyText"/>
        <w:spacing w:before="5"/>
        <w:rPr>
          <w:sz w:val="15"/>
        </w:rPr>
      </w:pPr>
      <w:r>
        <w:pict>
          <v:shape id="_x0000_s1095" style="position:absolute;margin-left:31.3pt;margin-top:14.15pt;width:537.5pt;height:.1pt;z-index:-15566336;mso-wrap-distance-left:0;mso-wrap-distance-right:0;mso-position-horizontal-relative:page" coordorigin="626,283" coordsize="10750,0" path="m626,283r10749,e" filled="f" strokeweight="3pt">
            <v:stroke dashstyle="longDashDot"/>
            <v:path arrowok="t"/>
            <w10:wrap type="topAndBottom" anchorx="page"/>
          </v:shape>
        </w:pict>
      </w:r>
    </w:p>
    <w:p w:rsidR="007941FA" w:rsidRDefault="000147A2">
      <w:pPr>
        <w:pStyle w:val="BodyText"/>
        <w:spacing w:line="360" w:lineRule="auto"/>
        <w:ind w:left="510" w:right="3105"/>
      </w:pPr>
      <w:r>
        <w:t>Q2) Explain why Hitler became Chancellor in January 1933 You may use:</w:t>
      </w:r>
    </w:p>
    <w:p w:rsidR="007941FA" w:rsidRDefault="000147A2">
      <w:pPr>
        <w:pStyle w:val="ListParagraph"/>
        <w:numPr>
          <w:ilvl w:val="1"/>
          <w:numId w:val="5"/>
        </w:numPr>
        <w:tabs>
          <w:tab w:val="left" w:pos="1076"/>
          <w:tab w:val="left" w:pos="1077"/>
        </w:tabs>
        <w:spacing w:line="388" w:lineRule="exact"/>
        <w:ind w:left="1076"/>
        <w:rPr>
          <w:b/>
          <w:sz w:val="28"/>
        </w:rPr>
      </w:pPr>
      <w:r>
        <w:rPr>
          <w:b/>
          <w:sz w:val="28"/>
        </w:rPr>
        <w:t>Von</w:t>
      </w:r>
      <w:r>
        <w:rPr>
          <w:b/>
          <w:spacing w:val="-1"/>
          <w:sz w:val="28"/>
        </w:rPr>
        <w:t xml:space="preserve"> </w:t>
      </w:r>
      <w:r>
        <w:rPr>
          <w:b/>
          <w:sz w:val="28"/>
        </w:rPr>
        <w:t>Papen</w:t>
      </w:r>
    </w:p>
    <w:p w:rsidR="007941FA" w:rsidRDefault="000147A2">
      <w:pPr>
        <w:pStyle w:val="ListParagraph"/>
        <w:numPr>
          <w:ilvl w:val="1"/>
          <w:numId w:val="5"/>
        </w:numPr>
        <w:tabs>
          <w:tab w:val="left" w:pos="1076"/>
          <w:tab w:val="left" w:pos="1077"/>
        </w:tabs>
        <w:spacing w:before="194"/>
        <w:ind w:left="1076"/>
        <w:rPr>
          <w:b/>
          <w:sz w:val="28"/>
        </w:rPr>
      </w:pPr>
      <w:r>
        <w:rPr>
          <w:b/>
          <w:sz w:val="28"/>
        </w:rPr>
        <w:t>High</w:t>
      </w:r>
      <w:r>
        <w:rPr>
          <w:b/>
          <w:spacing w:val="-1"/>
          <w:sz w:val="28"/>
        </w:rPr>
        <w:t xml:space="preserve"> </w:t>
      </w:r>
      <w:r>
        <w:rPr>
          <w:b/>
          <w:sz w:val="28"/>
        </w:rPr>
        <w:t>Unemployment</w:t>
      </w:r>
    </w:p>
    <w:p w:rsidR="007941FA" w:rsidRDefault="000147A2">
      <w:pPr>
        <w:pStyle w:val="BodyText"/>
        <w:tabs>
          <w:tab w:val="left" w:pos="9000"/>
        </w:tabs>
        <w:spacing w:before="195"/>
        <w:ind w:left="510"/>
      </w:pPr>
      <w:r>
        <w:t>You must use one of</w:t>
      </w:r>
      <w:r>
        <w:rPr>
          <w:spacing w:val="-7"/>
        </w:rPr>
        <w:t xml:space="preserve"> </w:t>
      </w:r>
      <w:r>
        <w:t>your</w:t>
      </w:r>
      <w:r>
        <w:rPr>
          <w:spacing w:val="1"/>
        </w:rPr>
        <w:t xml:space="preserve"> </w:t>
      </w:r>
      <w:r>
        <w:t>own</w:t>
      </w:r>
      <w:r>
        <w:tab/>
        <w:t>(12</w:t>
      </w:r>
      <w:r>
        <w:rPr>
          <w:spacing w:val="-2"/>
        </w:rPr>
        <w:t xml:space="preserve"> </w:t>
      </w:r>
      <w:r>
        <w:t>marks)</w:t>
      </w:r>
    </w:p>
    <w:p w:rsidR="007941FA" w:rsidRDefault="000147A2">
      <w:pPr>
        <w:pStyle w:val="BodyText"/>
        <w:spacing w:before="12"/>
        <w:rPr>
          <w:sz w:val="24"/>
        </w:rPr>
      </w:pPr>
      <w:r>
        <w:pict>
          <v:shape id="_x0000_s1094" style="position:absolute;margin-left:36.95pt;margin-top:20.8pt;width:537.5pt;height:.1pt;z-index:-15565824;mso-wrap-distance-left:0;mso-wrap-distance-right:0;mso-position-horizontal-relative:page" coordorigin="739,416" coordsize="10750,0" path="m739,416r10749,e" filled="f" strokeweight="3pt">
            <v:stroke dashstyle="longDashDot"/>
            <v:path arrowok="t"/>
            <w10:wrap type="topAndBottom" anchorx="page"/>
          </v:shape>
        </w:pict>
      </w:r>
    </w:p>
    <w:p w:rsidR="007941FA" w:rsidRDefault="000147A2">
      <w:pPr>
        <w:pStyle w:val="BodyText"/>
        <w:spacing w:line="348" w:lineRule="exact"/>
        <w:ind w:left="624"/>
      </w:pPr>
      <w:r>
        <w:t>Q2) Explain why German citizens were critical of the Treaty of Versailles.</w:t>
      </w:r>
    </w:p>
    <w:p w:rsidR="007941FA" w:rsidRDefault="000147A2">
      <w:pPr>
        <w:pStyle w:val="BodyText"/>
        <w:spacing w:before="194"/>
        <w:ind w:left="624"/>
      </w:pPr>
      <w:r>
        <w:t>You may use:</w:t>
      </w:r>
    </w:p>
    <w:p w:rsidR="007941FA" w:rsidRDefault="000147A2">
      <w:pPr>
        <w:pStyle w:val="ListParagraph"/>
        <w:numPr>
          <w:ilvl w:val="2"/>
          <w:numId w:val="5"/>
        </w:numPr>
        <w:tabs>
          <w:tab w:val="left" w:pos="1190"/>
          <w:tab w:val="left" w:pos="1191"/>
        </w:tabs>
        <w:spacing w:before="194"/>
        <w:rPr>
          <w:b/>
          <w:sz w:val="28"/>
        </w:rPr>
      </w:pPr>
      <w:r>
        <w:rPr>
          <w:b/>
          <w:sz w:val="28"/>
        </w:rPr>
        <w:t>The Blame</w:t>
      </w:r>
      <w:r>
        <w:rPr>
          <w:b/>
          <w:spacing w:val="-3"/>
          <w:sz w:val="28"/>
        </w:rPr>
        <w:t xml:space="preserve"> </w:t>
      </w:r>
      <w:r>
        <w:rPr>
          <w:b/>
          <w:sz w:val="28"/>
        </w:rPr>
        <w:t>Clause</w:t>
      </w:r>
    </w:p>
    <w:p w:rsidR="007941FA" w:rsidRDefault="000147A2">
      <w:pPr>
        <w:pStyle w:val="ListParagraph"/>
        <w:numPr>
          <w:ilvl w:val="2"/>
          <w:numId w:val="5"/>
        </w:numPr>
        <w:tabs>
          <w:tab w:val="left" w:pos="1190"/>
          <w:tab w:val="left" w:pos="1191"/>
        </w:tabs>
        <w:spacing w:before="194"/>
        <w:rPr>
          <w:b/>
          <w:sz w:val="28"/>
        </w:rPr>
      </w:pPr>
      <w:r>
        <w:rPr>
          <w:b/>
          <w:sz w:val="28"/>
        </w:rPr>
        <w:t>Reparations</w:t>
      </w:r>
    </w:p>
    <w:p w:rsidR="007941FA" w:rsidRDefault="000147A2">
      <w:pPr>
        <w:pStyle w:val="BodyText"/>
        <w:tabs>
          <w:tab w:val="left" w:pos="9114"/>
        </w:tabs>
        <w:spacing w:before="195" w:line="319" w:lineRule="auto"/>
        <w:ind w:left="602" w:right="1145" w:firstLine="21"/>
      </w:pPr>
      <w:r>
        <w:pict>
          <v:line id="_x0000_s1093" style="position:absolute;left:0;text-align:left;z-index:-16735232;mso-position-horizontal-relative:page" from="35.9pt,35pt" to="573.35pt,35pt" strokeweight="3pt">
            <v:stroke dashstyle="longDashDot"/>
            <w10:wrap anchorx="page"/>
          </v:line>
        </w:pict>
      </w:r>
      <w:r>
        <w:t>You must use one of</w:t>
      </w:r>
      <w:r>
        <w:rPr>
          <w:spacing w:val="-7"/>
        </w:rPr>
        <w:t xml:space="preserve"> </w:t>
      </w:r>
      <w:r>
        <w:t>your</w:t>
      </w:r>
      <w:r>
        <w:rPr>
          <w:spacing w:val="1"/>
        </w:rPr>
        <w:t xml:space="preserve"> </w:t>
      </w:r>
      <w:r>
        <w:t>own</w:t>
      </w:r>
      <w:r>
        <w:tab/>
        <w:t xml:space="preserve">(12 </w:t>
      </w:r>
      <w:r>
        <w:rPr>
          <w:spacing w:val="-3"/>
        </w:rPr>
        <w:t xml:space="preserve">marks) </w:t>
      </w:r>
      <w:r>
        <w:t>Q2) Explain why the Treaty of Versailles damaged</w:t>
      </w:r>
      <w:r>
        <w:rPr>
          <w:spacing w:val="-13"/>
        </w:rPr>
        <w:t xml:space="preserve"> </w:t>
      </w:r>
      <w:r>
        <w:t>Germany.</w:t>
      </w:r>
    </w:p>
    <w:p w:rsidR="007941FA" w:rsidRDefault="000147A2">
      <w:pPr>
        <w:pStyle w:val="BodyText"/>
        <w:spacing w:before="67"/>
        <w:ind w:left="602"/>
      </w:pPr>
      <w:r>
        <w:t>You may use:</w:t>
      </w:r>
    </w:p>
    <w:p w:rsidR="007941FA" w:rsidRDefault="000147A2">
      <w:pPr>
        <w:pStyle w:val="ListParagraph"/>
        <w:numPr>
          <w:ilvl w:val="2"/>
          <w:numId w:val="5"/>
        </w:numPr>
        <w:tabs>
          <w:tab w:val="left" w:pos="1168"/>
          <w:tab w:val="left" w:pos="1169"/>
        </w:tabs>
        <w:spacing w:before="194"/>
        <w:ind w:left="1168"/>
        <w:rPr>
          <w:b/>
          <w:sz w:val="28"/>
        </w:rPr>
      </w:pPr>
      <w:r>
        <w:rPr>
          <w:b/>
          <w:sz w:val="28"/>
        </w:rPr>
        <w:t>Territorial</w:t>
      </w:r>
      <w:r>
        <w:rPr>
          <w:b/>
          <w:spacing w:val="-2"/>
          <w:sz w:val="28"/>
        </w:rPr>
        <w:t xml:space="preserve"> </w:t>
      </w:r>
      <w:r>
        <w:rPr>
          <w:b/>
          <w:sz w:val="28"/>
        </w:rPr>
        <w:t>losses</w:t>
      </w:r>
    </w:p>
    <w:p w:rsidR="007941FA" w:rsidRDefault="000147A2">
      <w:pPr>
        <w:pStyle w:val="ListParagraph"/>
        <w:numPr>
          <w:ilvl w:val="2"/>
          <w:numId w:val="5"/>
        </w:numPr>
        <w:tabs>
          <w:tab w:val="left" w:pos="1168"/>
          <w:tab w:val="left" w:pos="1169"/>
        </w:tabs>
        <w:spacing w:before="195"/>
        <w:ind w:left="1168"/>
        <w:rPr>
          <w:b/>
          <w:sz w:val="28"/>
        </w:rPr>
      </w:pPr>
      <w:r>
        <w:rPr>
          <w:b/>
          <w:sz w:val="28"/>
        </w:rPr>
        <w:t>Economic</w:t>
      </w:r>
      <w:r>
        <w:rPr>
          <w:b/>
          <w:spacing w:val="-2"/>
          <w:sz w:val="28"/>
        </w:rPr>
        <w:t xml:space="preserve"> </w:t>
      </w:r>
      <w:r>
        <w:rPr>
          <w:b/>
          <w:sz w:val="28"/>
        </w:rPr>
        <w:t>impact</w:t>
      </w:r>
    </w:p>
    <w:p w:rsidR="007941FA" w:rsidRDefault="000147A2">
      <w:pPr>
        <w:pStyle w:val="BodyText"/>
        <w:tabs>
          <w:tab w:val="left" w:pos="9093"/>
        </w:tabs>
        <w:spacing w:before="194"/>
        <w:ind w:left="602"/>
      </w:pPr>
      <w:r>
        <w:t>You must use one of</w:t>
      </w:r>
      <w:r>
        <w:rPr>
          <w:spacing w:val="-7"/>
        </w:rPr>
        <w:t xml:space="preserve"> </w:t>
      </w:r>
      <w:r>
        <w:t>your</w:t>
      </w:r>
      <w:r>
        <w:rPr>
          <w:spacing w:val="1"/>
        </w:rPr>
        <w:t xml:space="preserve"> </w:t>
      </w:r>
      <w:r>
        <w:t>own</w:t>
      </w:r>
      <w:r>
        <w:tab/>
        <w:t>(12</w:t>
      </w:r>
      <w:r>
        <w:rPr>
          <w:spacing w:val="-2"/>
        </w:rPr>
        <w:t xml:space="preserve"> </w:t>
      </w:r>
      <w:r>
        <w:t>marks)</w:t>
      </w:r>
    </w:p>
    <w:p w:rsidR="007941FA" w:rsidRDefault="000147A2">
      <w:pPr>
        <w:pStyle w:val="BodyText"/>
        <w:spacing w:before="7"/>
        <w:rPr>
          <w:sz w:val="22"/>
        </w:rPr>
      </w:pPr>
      <w:r>
        <w:pict>
          <v:shape id="_x0000_s1092" style="position:absolute;margin-left:36.5pt;margin-top:19.15pt;width:537.5pt;height:.1pt;z-index:-15565312;mso-wrap-distance-left:0;mso-wrap-distance-right:0;mso-position-horizontal-relative:page" coordorigin="730,383" coordsize="10750,0" path="m730,383r10750,e" filled="f" strokeweight="3pt">
            <v:stroke dashstyle="longDashDot"/>
            <v:path arrowok="t"/>
            <w10:wrap type="topAndBottom" anchorx="page"/>
          </v:shape>
        </w:pict>
      </w:r>
    </w:p>
    <w:p w:rsidR="007941FA" w:rsidRDefault="007941FA">
      <w:pPr>
        <w:sectPr w:rsidR="007941FA">
          <w:pgSz w:w="11910" w:h="16840"/>
          <w:pgMar w:top="760" w:right="0" w:bottom="280" w:left="180" w:header="720" w:footer="720" w:gutter="0"/>
          <w:cols w:space="720"/>
        </w:sectPr>
      </w:pPr>
    </w:p>
    <w:p w:rsidR="007941FA" w:rsidRDefault="000147A2">
      <w:pPr>
        <w:pStyle w:val="BodyText"/>
        <w:spacing w:before="71"/>
        <w:ind w:left="595"/>
      </w:pPr>
      <w:r>
        <w:t>Q3a) Study sources B and C</w:t>
      </w:r>
    </w:p>
    <w:p w:rsidR="007941FA" w:rsidRDefault="000147A2">
      <w:pPr>
        <w:pStyle w:val="BodyText"/>
        <w:spacing w:before="194"/>
        <w:ind w:left="903"/>
      </w:pPr>
      <w:r>
        <w:t>How useful are Sources B and C for an enquiry into……………………...</w:t>
      </w:r>
    </w:p>
    <w:p w:rsidR="007941FA" w:rsidRDefault="000147A2">
      <w:pPr>
        <w:pStyle w:val="BodyText"/>
        <w:spacing w:before="75"/>
        <w:ind w:left="9800"/>
      </w:pPr>
      <w:r>
        <w:t>(8 ma</w:t>
      </w:r>
      <w:r>
        <w:t>rks)</w:t>
      </w:r>
    </w:p>
    <w:p w:rsidR="007941FA" w:rsidRDefault="000147A2">
      <w:pPr>
        <w:pStyle w:val="BodyText"/>
        <w:spacing w:before="9"/>
        <w:rPr>
          <w:sz w:val="14"/>
        </w:rPr>
      </w:pPr>
      <w:r>
        <w:pict>
          <v:shape id="_x0000_s1091" type="#_x0000_t202" style="position:absolute;margin-left:134.65pt;margin-top:12.95pt;width:349.4pt;height:180.7pt;z-index:-15564288;mso-wrap-distance-left:0;mso-wrap-distance-right:0;mso-position-horizontal-relative:page" filled="f" strokeweight="1.5pt">
            <v:textbox inset="0,0,0,0">
              <w:txbxContent>
                <w:p w:rsidR="007941FA" w:rsidRDefault="000147A2">
                  <w:pPr>
                    <w:spacing w:before="56"/>
                    <w:ind w:left="56"/>
                    <w:rPr>
                      <w:b/>
                      <w:sz w:val="24"/>
                    </w:rPr>
                  </w:pPr>
                  <w:r>
                    <w:rPr>
                      <w:b/>
                      <w:sz w:val="24"/>
                    </w:rPr>
                    <w:t>Success List!</w:t>
                  </w:r>
                </w:p>
                <w:p w:rsidR="007941FA" w:rsidRDefault="000147A2">
                  <w:pPr>
                    <w:numPr>
                      <w:ilvl w:val="0"/>
                      <w:numId w:val="4"/>
                    </w:numPr>
                    <w:tabs>
                      <w:tab w:val="left" w:pos="623"/>
                      <w:tab w:val="left" w:pos="624"/>
                    </w:tabs>
                    <w:spacing w:before="185"/>
                    <w:ind w:hanging="568"/>
                    <w:rPr>
                      <w:sz w:val="24"/>
                    </w:rPr>
                  </w:pPr>
                  <w:r>
                    <w:rPr>
                      <w:sz w:val="24"/>
                    </w:rPr>
                    <w:t>Look at the NOP of each</w:t>
                  </w:r>
                  <w:r>
                    <w:rPr>
                      <w:spacing w:val="-2"/>
                      <w:sz w:val="24"/>
                    </w:rPr>
                    <w:t xml:space="preserve"> </w:t>
                  </w:r>
                  <w:r>
                    <w:rPr>
                      <w:sz w:val="24"/>
                    </w:rPr>
                    <w:t>source</w:t>
                  </w:r>
                </w:p>
                <w:p w:rsidR="007941FA" w:rsidRDefault="000147A2">
                  <w:pPr>
                    <w:numPr>
                      <w:ilvl w:val="0"/>
                      <w:numId w:val="4"/>
                    </w:numPr>
                    <w:tabs>
                      <w:tab w:val="left" w:pos="623"/>
                      <w:tab w:val="left" w:pos="624"/>
                    </w:tabs>
                    <w:spacing w:before="183" w:line="285" w:lineRule="auto"/>
                    <w:ind w:right="117"/>
                    <w:rPr>
                      <w:sz w:val="24"/>
                    </w:rPr>
                  </w:pPr>
                  <w:r>
                    <w:rPr>
                      <w:sz w:val="24"/>
                    </w:rPr>
                    <w:t>Evaluate the NOP—weakness and strength for source B and C!</w:t>
                  </w:r>
                </w:p>
                <w:p w:rsidR="007941FA" w:rsidRDefault="000147A2">
                  <w:pPr>
                    <w:numPr>
                      <w:ilvl w:val="0"/>
                      <w:numId w:val="4"/>
                    </w:numPr>
                    <w:tabs>
                      <w:tab w:val="left" w:pos="623"/>
                      <w:tab w:val="left" w:pos="624"/>
                    </w:tabs>
                    <w:spacing w:before="121"/>
                    <w:ind w:hanging="568"/>
                    <w:rPr>
                      <w:sz w:val="24"/>
                    </w:rPr>
                  </w:pPr>
                  <w:r>
                    <w:rPr>
                      <w:sz w:val="24"/>
                    </w:rPr>
                    <w:t>Explain why this means a strength or</w:t>
                  </w:r>
                  <w:r>
                    <w:rPr>
                      <w:spacing w:val="-6"/>
                      <w:sz w:val="24"/>
                    </w:rPr>
                    <w:t xml:space="preserve"> </w:t>
                  </w:r>
                  <w:r>
                    <w:rPr>
                      <w:sz w:val="24"/>
                    </w:rPr>
                    <w:t>limitation</w:t>
                  </w:r>
                </w:p>
                <w:p w:rsidR="007941FA" w:rsidRDefault="000147A2">
                  <w:pPr>
                    <w:numPr>
                      <w:ilvl w:val="0"/>
                      <w:numId w:val="4"/>
                    </w:numPr>
                    <w:tabs>
                      <w:tab w:val="left" w:pos="623"/>
                      <w:tab w:val="left" w:pos="624"/>
                    </w:tabs>
                    <w:spacing w:before="183"/>
                    <w:ind w:hanging="568"/>
                    <w:rPr>
                      <w:sz w:val="24"/>
                    </w:rPr>
                  </w:pPr>
                  <w:r>
                    <w:rPr>
                      <w:sz w:val="24"/>
                    </w:rPr>
                    <w:t>You must have DETAILED own</w:t>
                  </w:r>
                  <w:r>
                    <w:rPr>
                      <w:spacing w:val="-5"/>
                      <w:sz w:val="24"/>
                    </w:rPr>
                    <w:t xml:space="preserve"> </w:t>
                  </w:r>
                  <w:r>
                    <w:rPr>
                      <w:sz w:val="24"/>
                    </w:rPr>
                    <w:t>knowledge!</w:t>
                  </w:r>
                </w:p>
                <w:p w:rsidR="007941FA" w:rsidRDefault="000147A2">
                  <w:pPr>
                    <w:numPr>
                      <w:ilvl w:val="0"/>
                      <w:numId w:val="4"/>
                    </w:numPr>
                    <w:tabs>
                      <w:tab w:val="left" w:pos="623"/>
                      <w:tab w:val="left" w:pos="624"/>
                    </w:tabs>
                    <w:spacing w:before="184"/>
                    <w:ind w:hanging="568"/>
                    <w:rPr>
                      <w:sz w:val="24"/>
                    </w:rPr>
                  </w:pPr>
                  <w:r>
                    <w:rPr>
                      <w:sz w:val="24"/>
                    </w:rPr>
                    <w:t>A mini-</w:t>
                  </w:r>
                  <w:proofErr w:type="spellStart"/>
                  <w:r>
                    <w:rPr>
                      <w:sz w:val="24"/>
                    </w:rPr>
                    <w:t>conc</w:t>
                  </w:r>
                  <w:proofErr w:type="spellEnd"/>
                  <w:r>
                    <w:rPr>
                      <w:sz w:val="24"/>
                    </w:rPr>
                    <w:t xml:space="preserve"> at</w:t>
                  </w:r>
                  <w:r>
                    <w:rPr>
                      <w:spacing w:val="-2"/>
                      <w:sz w:val="24"/>
                    </w:rPr>
                    <w:t xml:space="preserve"> </w:t>
                  </w:r>
                  <w:r>
                    <w:rPr>
                      <w:sz w:val="24"/>
                    </w:rPr>
                    <w:t>end</w:t>
                  </w:r>
                </w:p>
              </w:txbxContent>
            </v:textbox>
            <w10:wrap type="topAndBottom" anchorx="page"/>
          </v:shape>
        </w:pict>
      </w:r>
    </w:p>
    <w:p w:rsidR="007941FA" w:rsidRDefault="007941FA">
      <w:pPr>
        <w:pStyle w:val="BodyText"/>
        <w:rPr>
          <w:sz w:val="20"/>
        </w:rPr>
      </w:pPr>
    </w:p>
    <w:p w:rsidR="007941FA" w:rsidRDefault="007941FA">
      <w:pPr>
        <w:pStyle w:val="BodyText"/>
        <w:rPr>
          <w:sz w:val="20"/>
        </w:rPr>
      </w:pPr>
    </w:p>
    <w:p w:rsidR="007941FA" w:rsidRDefault="000147A2">
      <w:pPr>
        <w:pStyle w:val="BodyText"/>
        <w:spacing w:before="262"/>
        <w:ind w:left="608"/>
      </w:pPr>
      <w:r>
        <w:t>Q3a) Study sources B and C</w:t>
      </w:r>
    </w:p>
    <w:p w:rsidR="007941FA" w:rsidRDefault="000147A2">
      <w:pPr>
        <w:pStyle w:val="BodyText"/>
        <w:tabs>
          <w:tab w:val="left" w:pos="9665"/>
        </w:tabs>
        <w:spacing w:before="195" w:line="285" w:lineRule="auto"/>
        <w:ind w:left="608" w:right="689"/>
      </w:pPr>
      <w:r>
        <w:t>How useful are Sources B and C for an enquiry into popularity of the Hitler Youth under the</w:t>
      </w:r>
      <w:r>
        <w:rPr>
          <w:spacing w:val="-9"/>
        </w:rPr>
        <w:t xml:space="preserve"> </w:t>
      </w:r>
      <w:r>
        <w:t>Third</w:t>
      </w:r>
      <w:r>
        <w:rPr>
          <w:spacing w:val="-2"/>
        </w:rPr>
        <w:t xml:space="preserve"> </w:t>
      </w:r>
      <w:r>
        <w:t>Reich</w:t>
      </w:r>
      <w:r>
        <w:tab/>
        <w:t>(8</w:t>
      </w:r>
      <w:r>
        <w:rPr>
          <w:spacing w:val="-2"/>
        </w:rPr>
        <w:t xml:space="preserve"> </w:t>
      </w:r>
      <w:r>
        <w:t>marks)</w:t>
      </w:r>
    </w:p>
    <w:p w:rsidR="007941FA" w:rsidRDefault="000147A2">
      <w:pPr>
        <w:pStyle w:val="BodyText"/>
        <w:spacing w:before="9"/>
        <w:rPr>
          <w:sz w:val="12"/>
        </w:rPr>
      </w:pPr>
      <w:r>
        <w:pict>
          <v:group id="_x0000_s1088" style="position:absolute;margin-left:33.7pt;margin-top:10.8pt;width:173.9pt;height:277.8pt;z-index:-15563264;mso-wrap-distance-left:0;mso-wrap-distance-right:0;mso-position-horizontal-relative:page" coordorigin="674,216" coordsize="3478,5556">
            <v:shape id="_x0000_s1090" type="#_x0000_t75" alt="Hitler Youth" style="position:absolute;left:743;top:216;width:3273;height:4657">
              <v:imagedata r:id="rId7" o:title=""/>
            </v:shape>
            <v:shape id="_x0000_s1089" type="#_x0000_t202" style="position:absolute;left:689;top:4816;width:3448;height:940" filled="f" strokeweight="1.5pt">
              <v:textbox inset="0,0,0,0">
                <w:txbxContent>
                  <w:p w:rsidR="007941FA" w:rsidRDefault="000147A2">
                    <w:pPr>
                      <w:spacing w:before="58"/>
                      <w:ind w:left="57" w:right="648"/>
                      <w:rPr>
                        <w:b/>
                        <w:sz w:val="24"/>
                      </w:rPr>
                    </w:pPr>
                    <w:r>
                      <w:rPr>
                        <w:b/>
                        <w:sz w:val="24"/>
                      </w:rPr>
                      <w:t>Source B: Hitler Youth illustration (c. 1936)</w:t>
                    </w:r>
                  </w:p>
                </w:txbxContent>
              </v:textbox>
            </v:shape>
            <w10:wrap type="topAndBottom" anchorx="page"/>
          </v:group>
        </w:pict>
      </w:r>
      <w:r>
        <w:pict>
          <v:group id="_x0000_s1083" style="position:absolute;margin-left:245.9pt;margin-top:42.2pt;width:277.95pt;height:203.05pt;z-index:-15561728;mso-wrap-distance-left:0;mso-wrap-distance-right:0;mso-position-horizontal-relative:page" coordorigin="4918,844" coordsize="5559,4061">
            <v:rect id="_x0000_s1087" style="position:absolute;left:4938;top:858;width:5524;height:2500" filled="f" strokeweight="1.5pt"/>
            <v:rect id="_x0000_s1086" style="position:absolute;left:4933;top:3382;width:5526;height:1507" filled="f" strokeweight="1.5pt"/>
            <v:shape id="_x0000_s1085" type="#_x0000_t202" style="position:absolute;left:4950;top:3397;width:5495;height:1477" filled="f" stroked="f">
              <v:textbox inset="0,0,0,0">
                <w:txbxContent>
                  <w:p w:rsidR="007941FA" w:rsidRDefault="000147A2">
                    <w:pPr>
                      <w:spacing w:before="57"/>
                      <w:ind w:left="54"/>
                      <w:rPr>
                        <w:b/>
                        <w:sz w:val="24"/>
                      </w:rPr>
                    </w:pPr>
                    <w:r>
                      <w:rPr>
                        <w:b/>
                        <w:sz w:val="24"/>
                      </w:rPr>
                      <w:t xml:space="preserve">Source C: </w:t>
                    </w:r>
                    <w:proofErr w:type="gramStart"/>
                    <w:r>
                      <w:rPr>
                        <w:b/>
                        <w:sz w:val="24"/>
                      </w:rPr>
                      <w:t>a</w:t>
                    </w:r>
                    <w:proofErr w:type="gramEnd"/>
                    <w:r>
                      <w:rPr>
                        <w:b/>
                        <w:sz w:val="24"/>
                      </w:rPr>
                      <w:t xml:space="preserve"> Leaflet written by Hans Scholl</w:t>
                    </w:r>
                  </w:p>
                  <w:p w:rsidR="007941FA" w:rsidRDefault="000147A2">
                    <w:pPr>
                      <w:spacing w:before="1"/>
                      <w:ind w:left="54" w:right="92"/>
                      <w:rPr>
                        <w:b/>
                        <w:sz w:val="24"/>
                      </w:rPr>
                    </w:pPr>
                    <w:r>
                      <w:rPr>
                        <w:b/>
                        <w:sz w:val="24"/>
                      </w:rPr>
                      <w:t>- a leader of the anti-Nazi youth group, the White Rose</w:t>
                    </w:r>
                  </w:p>
                </w:txbxContent>
              </v:textbox>
            </v:shape>
            <v:shape id="_x0000_s1084" type="#_x0000_t202" style="position:absolute;left:4950;top:873;width:5495;height:2470" filled="f" stroked="f">
              <v:textbox inset="0,0,0,0">
                <w:txbxContent>
                  <w:p w:rsidR="007941FA" w:rsidRDefault="000147A2">
                    <w:pPr>
                      <w:spacing w:before="58"/>
                      <w:ind w:left="59" w:right="57"/>
                      <w:rPr>
                        <w:sz w:val="24"/>
                      </w:rPr>
                    </w:pPr>
                    <w:r>
                      <w:rPr>
                        <w:sz w:val="24"/>
                      </w:rPr>
                      <w:t xml:space="preserve">Why do the German people behave so </w:t>
                    </w:r>
                    <w:proofErr w:type="spellStart"/>
                    <w:r>
                      <w:rPr>
                        <w:sz w:val="24"/>
                      </w:rPr>
                      <w:t>apatheti</w:t>
                    </w:r>
                    <w:proofErr w:type="spellEnd"/>
                    <w:r>
                      <w:rPr>
                        <w:sz w:val="24"/>
                      </w:rPr>
                      <w:t xml:space="preserve">- </w:t>
                    </w:r>
                    <w:proofErr w:type="spellStart"/>
                    <w:r>
                      <w:rPr>
                        <w:sz w:val="24"/>
                      </w:rPr>
                      <w:t>cally</w:t>
                    </w:r>
                    <w:proofErr w:type="spellEnd"/>
                    <w:r>
                      <w:rPr>
                        <w:sz w:val="24"/>
                      </w:rPr>
                      <w:t xml:space="preserve"> in face of all these dreadful and inhuman crimes? It is high time we uprooted the ‘Brown Horde’. We shall only do this by cooperation be- tween ma</w:t>
                    </w:r>
                    <w:r>
                      <w:rPr>
                        <w:sz w:val="24"/>
                      </w:rPr>
                      <w:t>ny convinced and bold men who are agreed on how to achieve their aims</w:t>
                    </w:r>
                  </w:p>
                </w:txbxContent>
              </v:textbox>
            </v:shape>
            <w10:wrap type="topAndBottom" anchorx="page"/>
          </v:group>
        </w:pict>
      </w:r>
    </w:p>
    <w:p w:rsidR="007941FA" w:rsidRDefault="007941FA">
      <w:pPr>
        <w:rPr>
          <w:sz w:val="12"/>
        </w:rPr>
        <w:sectPr w:rsidR="007941FA">
          <w:pgSz w:w="11910" w:h="16840"/>
          <w:pgMar w:top="700" w:right="0" w:bottom="280" w:left="180" w:header="720" w:footer="720" w:gutter="0"/>
          <w:cols w:space="720"/>
        </w:sectPr>
      </w:pPr>
    </w:p>
    <w:p w:rsidR="007941FA" w:rsidRDefault="000147A2">
      <w:pPr>
        <w:pStyle w:val="BodyText"/>
        <w:spacing w:before="90"/>
        <w:ind w:left="608"/>
      </w:pPr>
      <w:r>
        <w:t>Q3a) Study sources B and C</w:t>
      </w:r>
    </w:p>
    <w:p w:rsidR="007941FA" w:rsidRDefault="000147A2">
      <w:pPr>
        <w:pStyle w:val="BodyText"/>
        <w:tabs>
          <w:tab w:val="left" w:pos="9665"/>
        </w:tabs>
        <w:spacing w:before="194" w:line="285" w:lineRule="auto"/>
        <w:ind w:left="608" w:right="625"/>
      </w:pPr>
      <w:r>
        <w:t>How useful are Sources B and C for an enquiry into the success of the Nazi policies which</w:t>
      </w:r>
      <w:r>
        <w:rPr>
          <w:spacing w:val="-6"/>
        </w:rPr>
        <w:t xml:space="preserve"> </w:t>
      </w:r>
      <w:r>
        <w:t>targeted</w:t>
      </w:r>
      <w:r>
        <w:rPr>
          <w:spacing w:val="-2"/>
        </w:rPr>
        <w:t xml:space="preserve"> </w:t>
      </w:r>
      <w:r>
        <w:t>women</w:t>
      </w:r>
      <w:r>
        <w:tab/>
        <w:t>(8</w:t>
      </w:r>
      <w:r>
        <w:rPr>
          <w:spacing w:val="-1"/>
        </w:rPr>
        <w:t xml:space="preserve"> </w:t>
      </w:r>
      <w:r>
        <w:t>marks)</w:t>
      </w:r>
    </w:p>
    <w:p w:rsidR="007941FA" w:rsidRDefault="000147A2">
      <w:pPr>
        <w:pStyle w:val="BodyText"/>
        <w:spacing w:before="5"/>
        <w:rPr>
          <w:sz w:val="19"/>
        </w:rPr>
      </w:pPr>
      <w:r>
        <w:pict>
          <v:group id="_x0000_s1080" style="position:absolute;margin-left:31.1pt;margin-top:15.5pt;width:267.65pt;height:244.75pt;z-index:-15560192;mso-wrap-distance-left:0;mso-wrap-distance-right:0;mso-position-horizontal-relative:page" coordorigin="622,310" coordsize="5353,4895">
            <v:shape id="_x0000_s1082" type="#_x0000_t202" style="position:absolute;left:637;top:3310;width:5323;height:1879" filled="f" strokeweight="1.5pt">
              <v:textbox inset="0,0,0,0">
                <w:txbxContent>
                  <w:p w:rsidR="007941FA" w:rsidRDefault="000147A2">
                    <w:pPr>
                      <w:spacing w:before="57"/>
                      <w:ind w:left="59" w:right="89"/>
                      <w:rPr>
                        <w:b/>
                        <w:sz w:val="24"/>
                      </w:rPr>
                    </w:pPr>
                    <w:r>
                      <w:rPr>
                        <w:b/>
                        <w:sz w:val="24"/>
                      </w:rPr>
                      <w:t xml:space="preserve">Source B: Extract from </w:t>
                    </w:r>
                    <w:proofErr w:type="spellStart"/>
                    <w:r>
                      <w:rPr>
                        <w:b/>
                        <w:sz w:val="24"/>
                      </w:rPr>
                      <w:t>Tr</w:t>
                    </w:r>
                    <w:r>
                      <w:rPr>
                        <w:b/>
                        <w:sz w:val="24"/>
                      </w:rPr>
                      <w:t>audl</w:t>
                    </w:r>
                    <w:proofErr w:type="spellEnd"/>
                    <w:r>
                      <w:rPr>
                        <w:b/>
                        <w:sz w:val="24"/>
                      </w:rPr>
                      <w:t xml:space="preserve"> </w:t>
                    </w:r>
                    <w:proofErr w:type="spellStart"/>
                    <w:r>
                      <w:rPr>
                        <w:b/>
                        <w:sz w:val="24"/>
                      </w:rPr>
                      <w:t>Junge’s</w:t>
                    </w:r>
                    <w:proofErr w:type="spellEnd"/>
                    <w:r>
                      <w:rPr>
                        <w:b/>
                        <w:sz w:val="24"/>
                      </w:rPr>
                      <w:t xml:space="preserve"> au- </w:t>
                    </w:r>
                    <w:proofErr w:type="spellStart"/>
                    <w:r>
                      <w:rPr>
                        <w:b/>
                        <w:sz w:val="24"/>
                      </w:rPr>
                      <w:t>tobiography</w:t>
                    </w:r>
                    <w:proofErr w:type="spellEnd"/>
                    <w:r>
                      <w:rPr>
                        <w:b/>
                        <w:sz w:val="24"/>
                      </w:rPr>
                      <w:t xml:space="preserve">, </w:t>
                    </w:r>
                    <w:hyperlink r:id="rId8">
                      <w:r>
                        <w:rPr>
                          <w:b/>
                          <w:sz w:val="24"/>
                        </w:rPr>
                        <w:t>To The Last Hour: Hitler's</w:t>
                      </w:r>
                    </w:hyperlink>
                    <w:r>
                      <w:rPr>
                        <w:b/>
                        <w:sz w:val="24"/>
                      </w:rPr>
                      <w:t xml:space="preserve"> </w:t>
                    </w:r>
                    <w:hyperlink r:id="rId9">
                      <w:r>
                        <w:rPr>
                          <w:b/>
                          <w:sz w:val="24"/>
                        </w:rPr>
                        <w:t xml:space="preserve">Last Secretary </w:t>
                      </w:r>
                    </w:hyperlink>
                    <w:r>
                      <w:rPr>
                        <w:b/>
                        <w:sz w:val="24"/>
                      </w:rPr>
                      <w:t xml:space="preserve">(2002). </w:t>
                    </w:r>
                    <w:proofErr w:type="spellStart"/>
                    <w:r>
                      <w:rPr>
                        <w:b/>
                        <w:sz w:val="24"/>
                      </w:rPr>
                      <w:t>Junge</w:t>
                    </w:r>
                    <w:proofErr w:type="spellEnd"/>
                    <w:r>
                      <w:rPr>
                        <w:b/>
                        <w:sz w:val="24"/>
                      </w:rPr>
                      <w:t xml:space="preserve"> had been part of the Hitler’s inner circle—she was his secretary until his</w:t>
                    </w:r>
                    <w:r>
                      <w:rPr>
                        <w:b/>
                        <w:spacing w:val="-4"/>
                        <w:sz w:val="24"/>
                      </w:rPr>
                      <w:t xml:space="preserve"> </w:t>
                    </w:r>
                    <w:r>
                      <w:rPr>
                        <w:b/>
                        <w:sz w:val="24"/>
                      </w:rPr>
                      <w:t>suicide.</w:t>
                    </w:r>
                  </w:p>
                </w:txbxContent>
              </v:textbox>
            </v:shape>
            <v:shape id="_x0000_s1081" type="#_x0000_t202" style="position:absolute;left:637;top:324;width:5323;height:2987" filled="f" strokeweight="1.5pt">
              <v:textbox inset="0,0,0,0">
                <w:txbxContent>
                  <w:p w:rsidR="007941FA" w:rsidRDefault="000147A2">
                    <w:pPr>
                      <w:spacing w:before="58"/>
                      <w:ind w:left="54" w:right="62"/>
                      <w:rPr>
                        <w:sz w:val="24"/>
                      </w:rPr>
                    </w:pPr>
                    <w:r>
                      <w:rPr>
                        <w:sz w:val="24"/>
                      </w:rPr>
                      <w:t>“S</w:t>
                    </w:r>
                    <w:r>
                      <w:rPr>
                        <w:sz w:val="24"/>
                      </w:rPr>
                      <w:t xml:space="preserve">o that was why we didn't bother about join- </w:t>
                    </w:r>
                    <w:proofErr w:type="spellStart"/>
                    <w:r>
                      <w:rPr>
                        <w:sz w:val="24"/>
                      </w:rPr>
                      <w:t>ing</w:t>
                    </w:r>
                    <w:proofErr w:type="spellEnd"/>
                    <w:r>
                      <w:rPr>
                        <w:sz w:val="24"/>
                      </w:rPr>
                      <w:t xml:space="preserve"> the organization... It didn't touch me or my friends very much... We were interested</w:t>
                    </w:r>
                    <w:r>
                      <w:rPr>
                        <w:spacing w:val="-24"/>
                        <w:sz w:val="24"/>
                      </w:rPr>
                      <w:t xml:space="preserve"> </w:t>
                    </w:r>
                    <w:r>
                      <w:rPr>
                        <w:sz w:val="24"/>
                      </w:rPr>
                      <w:t>in dancing and ballet, and I didn't care much for politics...we did not like the message that young women should not wear m</w:t>
                    </w:r>
                    <w:r>
                      <w:rPr>
                        <w:sz w:val="24"/>
                      </w:rPr>
                      <w:t>ake-up and had to be "naturally beautiful, sporty and healthy, and giving Hitler a lot of</w:t>
                    </w:r>
                    <w:r>
                      <w:rPr>
                        <w:spacing w:val="-14"/>
                        <w:sz w:val="24"/>
                      </w:rPr>
                      <w:t xml:space="preserve"> </w:t>
                    </w:r>
                    <w:r>
                      <w:rPr>
                        <w:sz w:val="24"/>
                      </w:rPr>
                      <w:t>children."</w:t>
                    </w:r>
                  </w:p>
                </w:txbxContent>
              </v:textbox>
            </v:shape>
            <w10:wrap type="topAndBottom" anchorx="page"/>
          </v:group>
        </w:pict>
      </w:r>
      <w:r>
        <w:pict>
          <v:group id="_x0000_s1077" style="position:absolute;margin-left:320.75pt;margin-top:16.5pt;width:252.35pt;height:248.1pt;z-index:-15559168;mso-wrap-distance-left:0;mso-wrap-distance-right:0;mso-position-horizontal-relative:page" coordorigin="6415,330" coordsize="5047,4962">
            <v:shape id="_x0000_s1079" type="#_x0000_t75" alt="Adolf Hitler addresses the German people on radio on 31st January, 1933" style="position:absolute;left:6414;top:329;width:5046;height:4068">
              <v:imagedata r:id="rId10" o:title=""/>
            </v:shape>
            <v:shape id="_x0000_s1078" type="#_x0000_t202" style="position:absolute;left:6473;top:4405;width:4973;height:871" filled="f" strokeweight="1.5pt">
              <v:textbox inset="0,0,0,0">
                <w:txbxContent>
                  <w:p w:rsidR="007941FA" w:rsidRDefault="000147A2">
                    <w:pPr>
                      <w:spacing w:before="57"/>
                      <w:ind w:left="57" w:right="591"/>
                      <w:rPr>
                        <w:b/>
                        <w:sz w:val="24"/>
                      </w:rPr>
                    </w:pPr>
                    <w:r>
                      <w:rPr>
                        <w:b/>
                        <w:sz w:val="24"/>
                      </w:rPr>
                      <w:t>Source C: Adolf Hitler signing auto- graphs for young women (c. 1936)</w:t>
                    </w:r>
                  </w:p>
                </w:txbxContent>
              </v:textbox>
            </v:shape>
            <w10:wrap type="topAndBottom" anchorx="page"/>
          </v:group>
        </w:pict>
      </w:r>
      <w:r>
        <w:pict>
          <v:shape id="_x0000_s1076" style="position:absolute;margin-left:36.1pt;margin-top:272.65pt;width:537.5pt;height:.1pt;z-index:-15558656;mso-wrap-distance-left:0;mso-wrap-distance-right:0;mso-position-horizontal-relative:page" coordorigin="722,5453" coordsize="10750,0" path="m722,5453r10750,e" filled="f" strokeweight="3pt">
            <v:stroke dashstyle="longDashDot"/>
            <v:path arrowok="t"/>
            <w10:wrap type="topAndBottom" anchorx="page"/>
          </v:shape>
        </w:pict>
      </w:r>
    </w:p>
    <w:p w:rsidR="007941FA" w:rsidRDefault="007941FA">
      <w:pPr>
        <w:pStyle w:val="BodyText"/>
        <w:spacing w:before="8"/>
        <w:rPr>
          <w:sz w:val="4"/>
        </w:rPr>
      </w:pPr>
    </w:p>
    <w:p w:rsidR="007941FA" w:rsidRDefault="007941FA">
      <w:pPr>
        <w:pStyle w:val="BodyText"/>
        <w:rPr>
          <w:sz w:val="11"/>
        </w:rPr>
      </w:pPr>
    </w:p>
    <w:p w:rsidR="007941FA" w:rsidRDefault="000147A2">
      <w:pPr>
        <w:pStyle w:val="BodyText"/>
        <w:spacing w:before="100"/>
        <w:ind w:left="457"/>
      </w:pPr>
      <w:r>
        <w:t>Q3a) Study sources B and C</w:t>
      </w:r>
    </w:p>
    <w:p w:rsidR="007941FA" w:rsidRDefault="000147A2">
      <w:pPr>
        <w:pStyle w:val="BodyText"/>
        <w:tabs>
          <w:tab w:val="left" w:pos="8381"/>
        </w:tabs>
        <w:spacing w:before="194" w:line="285" w:lineRule="auto"/>
        <w:ind w:left="457" w:right="1116"/>
      </w:pPr>
      <w:r>
        <w:t>How useful are Sources B and C for an enquiry into how the Nazis viewed the role</w:t>
      </w:r>
      <w:r>
        <w:rPr>
          <w:spacing w:val="-5"/>
        </w:rPr>
        <w:t xml:space="preserve"> </w:t>
      </w:r>
      <w:r>
        <w:t>of</w:t>
      </w:r>
      <w:r>
        <w:rPr>
          <w:spacing w:val="-1"/>
        </w:rPr>
        <w:t xml:space="preserve"> </w:t>
      </w:r>
      <w:r>
        <w:t>women.</w:t>
      </w:r>
      <w:r>
        <w:tab/>
        <w:t>(8</w:t>
      </w:r>
      <w:r>
        <w:rPr>
          <w:spacing w:val="-1"/>
        </w:rPr>
        <w:t xml:space="preserve"> </w:t>
      </w:r>
      <w:r>
        <w:t>marks)</w:t>
      </w:r>
    </w:p>
    <w:p w:rsidR="007941FA" w:rsidRDefault="000147A2">
      <w:pPr>
        <w:pStyle w:val="BodyText"/>
        <w:spacing w:before="3"/>
        <w:rPr>
          <w:sz w:val="16"/>
        </w:rPr>
      </w:pPr>
      <w:r>
        <w:pict>
          <v:group id="_x0000_s1073" style="position:absolute;margin-left:35.15pt;margin-top:13.25pt;width:244.25pt;height:263.75pt;z-index:-15557120;mso-wrap-distance-left:0;mso-wrap-distance-right:0;mso-position-horizontal-relative:page" coordorigin="703,265" coordsize="4885,5275">
            <v:shape id="_x0000_s1075" type="#_x0000_t202" style="position:absolute;left:717;top:4533;width:4855;height:992" filled="f" strokeweight="1.5pt">
              <v:textbox inset="0,0,0,0">
                <w:txbxContent>
                  <w:p w:rsidR="007941FA" w:rsidRDefault="000147A2">
                    <w:pPr>
                      <w:spacing w:before="59"/>
                      <w:ind w:left="58" w:right="240"/>
                      <w:rPr>
                        <w:rFonts w:ascii="Carlito"/>
                        <w:sz w:val="20"/>
                      </w:rPr>
                    </w:pPr>
                    <w:r>
                      <w:rPr>
                        <w:b/>
                        <w:sz w:val="24"/>
                      </w:rPr>
                      <w:t xml:space="preserve">Source B: An extract from a speech delivered by </w:t>
                    </w:r>
                    <w:hyperlink r:id="rId11">
                      <w:r>
                        <w:rPr>
                          <w:b/>
                          <w:sz w:val="24"/>
                        </w:rPr>
                        <w:t xml:space="preserve">Joseph Goebbels </w:t>
                      </w:r>
                    </w:hyperlink>
                    <w:r>
                      <w:rPr>
                        <w:b/>
                        <w:sz w:val="24"/>
                      </w:rPr>
                      <w:t>in 1934</w:t>
                    </w:r>
                    <w:r>
                      <w:rPr>
                        <w:rFonts w:ascii="Carlito"/>
                        <w:sz w:val="20"/>
                      </w:rPr>
                      <w:t>:</w:t>
                    </w:r>
                  </w:p>
                </w:txbxContent>
              </v:textbox>
            </v:shape>
            <v:shape id="_x0000_s1074" type="#_x0000_t202" style="position:absolute;left:717;top:280;width:4855;height:4253" filled="f" strokeweight="1.5pt">
              <v:textbox inset="0,0,0,0">
                <w:txbxContent>
                  <w:p w:rsidR="007941FA" w:rsidRDefault="000147A2">
                    <w:pPr>
                      <w:spacing w:before="58"/>
                      <w:ind w:left="56" w:right="134"/>
                      <w:rPr>
                        <w:sz w:val="24"/>
                      </w:rPr>
                    </w:pPr>
                    <w:r>
                      <w:rPr>
                        <w:sz w:val="24"/>
                      </w:rPr>
                      <w:t>"Women h</w:t>
                    </w:r>
                    <w:r>
                      <w:rPr>
                        <w:sz w:val="24"/>
                      </w:rPr>
                      <w:t>as the task of being beautiful and bringing children into the world, and this is by no means as coarse and old- fashioned as one might think. The female bird preens herself for her mate and hatches her eggs for him. In exchange, the mate takes care of gath</w:t>
                    </w:r>
                    <w:r>
                      <w:rPr>
                        <w:sz w:val="24"/>
                      </w:rPr>
                      <w:t xml:space="preserve">ering the food and stands guard and wards off the enemy. Hope for as many children as </w:t>
                    </w:r>
                    <w:proofErr w:type="spellStart"/>
                    <w:r>
                      <w:rPr>
                        <w:sz w:val="24"/>
                      </w:rPr>
                      <w:t>pos</w:t>
                    </w:r>
                    <w:proofErr w:type="spellEnd"/>
                    <w:r>
                      <w:rPr>
                        <w:sz w:val="24"/>
                      </w:rPr>
                      <w:t xml:space="preserve">- </w:t>
                    </w:r>
                    <w:proofErr w:type="spellStart"/>
                    <w:r>
                      <w:rPr>
                        <w:sz w:val="24"/>
                      </w:rPr>
                      <w:t>sible</w:t>
                    </w:r>
                    <w:proofErr w:type="spellEnd"/>
                    <w:r>
                      <w:rPr>
                        <w:sz w:val="24"/>
                      </w:rPr>
                      <w:t xml:space="preserve">! Your duty is to produce at least four offspring in order to ensure the </w:t>
                    </w:r>
                    <w:proofErr w:type="spellStart"/>
                    <w:r>
                      <w:rPr>
                        <w:sz w:val="24"/>
                      </w:rPr>
                      <w:t>fu</w:t>
                    </w:r>
                    <w:proofErr w:type="spellEnd"/>
                    <w:r>
                      <w:rPr>
                        <w:sz w:val="24"/>
                      </w:rPr>
                      <w:t xml:space="preserve">- </w:t>
                    </w:r>
                    <w:proofErr w:type="spellStart"/>
                    <w:r>
                      <w:rPr>
                        <w:sz w:val="24"/>
                      </w:rPr>
                      <w:t>ture</w:t>
                    </w:r>
                    <w:proofErr w:type="spellEnd"/>
                    <w:r>
                      <w:rPr>
                        <w:sz w:val="24"/>
                      </w:rPr>
                      <w:t xml:space="preserve"> of the national stock."</w:t>
                    </w:r>
                  </w:p>
                </w:txbxContent>
              </v:textbox>
            </v:shape>
            <w10:wrap type="topAndBottom" anchorx="page"/>
          </v:group>
        </w:pict>
      </w:r>
      <w:r>
        <w:pict>
          <v:group id="_x0000_s1070" style="position:absolute;margin-left:319.05pt;margin-top:22.25pt;width:244.25pt;height:294.6pt;z-index:-15555584;mso-wrap-distance-left:0;mso-wrap-distance-right:0;mso-position-horizontal-relative:page" coordorigin="6381,445" coordsize="4885,5892">
            <v:shape id="_x0000_s1072" type="#_x0000_t202" style="position:absolute;left:6395;top:4713;width:4855;height:1609" filled="f" strokeweight="1.5pt">
              <v:textbox inset="0,0,0,0">
                <w:txbxContent>
                  <w:p w:rsidR="007941FA" w:rsidRDefault="000147A2">
                    <w:pPr>
                      <w:spacing w:before="59"/>
                      <w:ind w:left="52" w:right="313"/>
                      <w:rPr>
                        <w:b/>
                        <w:sz w:val="24"/>
                      </w:rPr>
                    </w:pPr>
                    <w:r>
                      <w:rPr>
                        <w:b/>
                        <w:sz w:val="24"/>
                      </w:rPr>
                      <w:t xml:space="preserve">Source C: </w:t>
                    </w:r>
                    <w:hyperlink r:id="rId12">
                      <w:r>
                        <w:rPr>
                          <w:b/>
                          <w:sz w:val="24"/>
                        </w:rPr>
                        <w:t xml:space="preserve">Hildegard Koch </w:t>
                      </w:r>
                    </w:hyperlink>
                    <w:r>
                      <w:rPr>
                        <w:b/>
                        <w:sz w:val="24"/>
                      </w:rPr>
                      <w:t>recalling a conversation she had with a leader of the BMD (the German Girl’s League).</w:t>
                    </w:r>
                  </w:p>
                </w:txbxContent>
              </v:textbox>
            </v:shape>
            <v:shape id="_x0000_s1071" type="#_x0000_t202" style="position:absolute;left:6395;top:460;width:4855;height:4253" filled="f" strokeweight="1.5pt">
              <v:textbox inset="0,0,0,0">
                <w:txbxContent>
                  <w:p w:rsidR="007941FA" w:rsidRDefault="000147A2">
                    <w:pPr>
                      <w:tabs>
                        <w:tab w:val="left" w:leader="dot" w:pos="2804"/>
                      </w:tabs>
                      <w:spacing w:before="58"/>
                      <w:ind w:left="57" w:right="61"/>
                      <w:rPr>
                        <w:sz w:val="24"/>
                      </w:rPr>
                    </w:pPr>
                    <w:r>
                      <w:rPr>
                        <w:sz w:val="24"/>
                      </w:rPr>
                      <w:t xml:space="preserve">She said that "Heinrich Himmler had been charged by the Führer with the task of coupling a small elite of German women (who had to be purely Aryan and over </w:t>
                    </w:r>
                    <w:proofErr w:type="gramStart"/>
                    <w:r>
                      <w:rPr>
                        <w:sz w:val="24"/>
                      </w:rPr>
                      <w:t>five foot tall</w:t>
                    </w:r>
                    <w:proofErr w:type="gramEnd"/>
                    <w:r>
                      <w:rPr>
                        <w:sz w:val="24"/>
                      </w:rPr>
                      <w:t xml:space="preserve">) with SS men of equally good </w:t>
                    </w:r>
                    <w:proofErr w:type="spellStart"/>
                    <w:r>
                      <w:rPr>
                        <w:sz w:val="24"/>
                      </w:rPr>
                      <w:t>ra</w:t>
                    </w:r>
                    <w:proofErr w:type="spellEnd"/>
                    <w:r>
                      <w:rPr>
                        <w:sz w:val="24"/>
                      </w:rPr>
                      <w:t xml:space="preserve">- </w:t>
                    </w:r>
                    <w:proofErr w:type="spellStart"/>
                    <w:r>
                      <w:rPr>
                        <w:sz w:val="24"/>
                      </w:rPr>
                      <w:t>cial</w:t>
                    </w:r>
                    <w:proofErr w:type="spellEnd"/>
                    <w:r>
                      <w:rPr>
                        <w:sz w:val="24"/>
                      </w:rPr>
                      <w:t xml:space="preserve"> stock in order to lay the foundation of a pure</w:t>
                    </w:r>
                    <w:r>
                      <w:rPr>
                        <w:spacing w:val="-4"/>
                        <w:sz w:val="24"/>
                      </w:rPr>
                      <w:t xml:space="preserve"> </w:t>
                    </w:r>
                    <w:r>
                      <w:rPr>
                        <w:sz w:val="24"/>
                      </w:rPr>
                      <w:t>racial</w:t>
                    </w:r>
                    <w:r>
                      <w:rPr>
                        <w:spacing w:val="-1"/>
                        <w:sz w:val="24"/>
                      </w:rPr>
                      <w:t xml:space="preserve"> </w:t>
                    </w:r>
                    <w:r>
                      <w:rPr>
                        <w:sz w:val="24"/>
                      </w:rPr>
                      <w:t>breed</w:t>
                    </w:r>
                    <w:r>
                      <w:rPr>
                        <w:sz w:val="24"/>
                      </w:rPr>
                      <w:tab/>
                      <w:t>We had to</w:t>
                    </w:r>
                    <w:r>
                      <w:rPr>
                        <w:spacing w:val="-2"/>
                        <w:sz w:val="24"/>
                      </w:rPr>
                      <w:t xml:space="preserve"> </w:t>
                    </w:r>
                    <w:r>
                      <w:rPr>
                        <w:sz w:val="24"/>
                      </w:rPr>
                      <w:t>sign</w:t>
                    </w:r>
                  </w:p>
                  <w:p w:rsidR="007941FA" w:rsidRDefault="000147A2">
                    <w:pPr>
                      <w:spacing w:before="1"/>
                      <w:ind w:left="57" w:right="85"/>
                      <w:rPr>
                        <w:sz w:val="24"/>
                      </w:rPr>
                    </w:pPr>
                    <w:r>
                      <w:rPr>
                        <w:sz w:val="24"/>
                      </w:rPr>
                      <w:t xml:space="preserve">an undertaking renouncing all claims to the children we would have there, as they would be needed by the State and would be taken to special houses and settle- </w:t>
                    </w:r>
                    <w:proofErr w:type="spellStart"/>
                    <w:r>
                      <w:rPr>
                        <w:sz w:val="24"/>
                      </w:rPr>
                      <w:t>ments</w:t>
                    </w:r>
                    <w:proofErr w:type="spellEnd"/>
                    <w:r>
                      <w:rPr>
                        <w:sz w:val="24"/>
                      </w:rPr>
                      <w:t xml:space="preserve"> for inter-marriage."</w:t>
                    </w:r>
                  </w:p>
                </w:txbxContent>
              </v:textbox>
            </v:shape>
            <w10:wrap type="topAndBottom" anchorx="page"/>
          </v:group>
        </w:pict>
      </w:r>
    </w:p>
    <w:p w:rsidR="007941FA" w:rsidRDefault="007941FA">
      <w:pPr>
        <w:rPr>
          <w:sz w:val="16"/>
        </w:rPr>
        <w:sectPr w:rsidR="007941FA">
          <w:pgSz w:w="11910" w:h="16840"/>
          <w:pgMar w:top="560" w:right="0" w:bottom="280" w:left="180" w:header="720" w:footer="720" w:gutter="0"/>
          <w:cols w:space="720"/>
        </w:sectPr>
      </w:pPr>
    </w:p>
    <w:p w:rsidR="007941FA" w:rsidRDefault="000147A2">
      <w:pPr>
        <w:pStyle w:val="BodyText"/>
        <w:spacing w:before="90"/>
        <w:ind w:left="608"/>
      </w:pPr>
      <w:r>
        <w:t xml:space="preserve">Q3a) Study sources B and </w:t>
      </w:r>
      <w:r>
        <w:t>C</w:t>
      </w:r>
    </w:p>
    <w:p w:rsidR="007941FA" w:rsidRDefault="000147A2">
      <w:pPr>
        <w:pStyle w:val="BodyText"/>
        <w:tabs>
          <w:tab w:val="left" w:pos="9665"/>
        </w:tabs>
        <w:spacing w:before="194" w:line="285" w:lineRule="auto"/>
        <w:ind w:left="608" w:right="625"/>
      </w:pPr>
      <w:r>
        <w:t>How useful are Sources B and C for an enquiry into the success of the Nazi policies which</w:t>
      </w:r>
      <w:r>
        <w:rPr>
          <w:spacing w:val="-6"/>
        </w:rPr>
        <w:t xml:space="preserve"> </w:t>
      </w:r>
      <w:r>
        <w:t>targeted</w:t>
      </w:r>
      <w:r>
        <w:rPr>
          <w:spacing w:val="-2"/>
        </w:rPr>
        <w:t xml:space="preserve"> </w:t>
      </w:r>
      <w:r>
        <w:t>women</w:t>
      </w:r>
      <w:r>
        <w:tab/>
        <w:t>(8</w:t>
      </w:r>
      <w:r>
        <w:rPr>
          <w:spacing w:val="-1"/>
        </w:rPr>
        <w:t xml:space="preserve"> </w:t>
      </w:r>
      <w:r>
        <w:t>marks)</w:t>
      </w:r>
    </w:p>
    <w:p w:rsidR="007941FA" w:rsidRDefault="000147A2">
      <w:pPr>
        <w:pStyle w:val="BodyText"/>
        <w:spacing w:before="5"/>
        <w:rPr>
          <w:sz w:val="19"/>
        </w:rPr>
      </w:pPr>
      <w:r>
        <w:pict>
          <v:group id="_x0000_s1067" style="position:absolute;margin-left:31.1pt;margin-top:15.5pt;width:267.65pt;height:244.75pt;z-index:-15554048;mso-wrap-distance-left:0;mso-wrap-distance-right:0;mso-position-horizontal-relative:page" coordorigin="622,310" coordsize="5353,4895">
            <v:shape id="_x0000_s1069" type="#_x0000_t202" style="position:absolute;left:637;top:3310;width:5323;height:1879" filled="f" strokeweight="1.5pt">
              <v:textbox inset="0,0,0,0">
                <w:txbxContent>
                  <w:p w:rsidR="007941FA" w:rsidRDefault="000147A2">
                    <w:pPr>
                      <w:spacing w:before="57"/>
                      <w:ind w:left="59" w:right="89"/>
                      <w:rPr>
                        <w:b/>
                        <w:sz w:val="24"/>
                      </w:rPr>
                    </w:pPr>
                    <w:r>
                      <w:rPr>
                        <w:b/>
                        <w:sz w:val="24"/>
                      </w:rPr>
                      <w:t xml:space="preserve">Source B: Extract from </w:t>
                    </w:r>
                    <w:proofErr w:type="spellStart"/>
                    <w:r>
                      <w:rPr>
                        <w:b/>
                        <w:sz w:val="24"/>
                      </w:rPr>
                      <w:t>Traudl</w:t>
                    </w:r>
                    <w:proofErr w:type="spellEnd"/>
                    <w:r>
                      <w:rPr>
                        <w:b/>
                        <w:sz w:val="24"/>
                      </w:rPr>
                      <w:t xml:space="preserve"> </w:t>
                    </w:r>
                    <w:proofErr w:type="spellStart"/>
                    <w:r>
                      <w:rPr>
                        <w:b/>
                        <w:sz w:val="24"/>
                      </w:rPr>
                      <w:t>Junge’s</w:t>
                    </w:r>
                    <w:proofErr w:type="spellEnd"/>
                    <w:r>
                      <w:rPr>
                        <w:b/>
                        <w:sz w:val="24"/>
                      </w:rPr>
                      <w:t xml:space="preserve"> au- </w:t>
                    </w:r>
                    <w:proofErr w:type="spellStart"/>
                    <w:r>
                      <w:rPr>
                        <w:b/>
                        <w:sz w:val="24"/>
                      </w:rPr>
                      <w:t>tobiography</w:t>
                    </w:r>
                    <w:proofErr w:type="spellEnd"/>
                    <w:r>
                      <w:rPr>
                        <w:b/>
                        <w:sz w:val="24"/>
                      </w:rPr>
                      <w:t xml:space="preserve">, </w:t>
                    </w:r>
                    <w:hyperlink r:id="rId13">
                      <w:r>
                        <w:rPr>
                          <w:b/>
                          <w:sz w:val="24"/>
                        </w:rPr>
                        <w:t>To The Last Hour: Hitler's</w:t>
                      </w:r>
                    </w:hyperlink>
                    <w:r>
                      <w:rPr>
                        <w:b/>
                        <w:sz w:val="24"/>
                      </w:rPr>
                      <w:t xml:space="preserve"> </w:t>
                    </w:r>
                    <w:hyperlink r:id="rId14">
                      <w:r>
                        <w:rPr>
                          <w:b/>
                          <w:sz w:val="24"/>
                        </w:rPr>
                        <w:t xml:space="preserve">Last Secretary </w:t>
                      </w:r>
                    </w:hyperlink>
                    <w:r>
                      <w:rPr>
                        <w:b/>
                        <w:sz w:val="24"/>
                      </w:rPr>
                      <w:t xml:space="preserve">(2002). </w:t>
                    </w:r>
                    <w:proofErr w:type="spellStart"/>
                    <w:r>
                      <w:rPr>
                        <w:b/>
                        <w:sz w:val="24"/>
                      </w:rPr>
                      <w:t>Junge</w:t>
                    </w:r>
                    <w:proofErr w:type="spellEnd"/>
                    <w:r>
                      <w:rPr>
                        <w:b/>
                        <w:sz w:val="24"/>
                      </w:rPr>
                      <w:t xml:space="preserve"> h</w:t>
                    </w:r>
                    <w:r>
                      <w:rPr>
                        <w:b/>
                        <w:sz w:val="24"/>
                      </w:rPr>
                      <w:t>ad been part of the Hitler’s inner circle—she was his secretary until his</w:t>
                    </w:r>
                    <w:r>
                      <w:rPr>
                        <w:b/>
                        <w:spacing w:val="-4"/>
                        <w:sz w:val="24"/>
                      </w:rPr>
                      <w:t xml:space="preserve"> </w:t>
                    </w:r>
                    <w:r>
                      <w:rPr>
                        <w:b/>
                        <w:sz w:val="24"/>
                      </w:rPr>
                      <w:t>suicide.</w:t>
                    </w:r>
                  </w:p>
                </w:txbxContent>
              </v:textbox>
            </v:shape>
            <v:shape id="_x0000_s1068" type="#_x0000_t202" style="position:absolute;left:637;top:324;width:5323;height:2987" filled="f" strokeweight="1.5pt">
              <v:textbox inset="0,0,0,0">
                <w:txbxContent>
                  <w:p w:rsidR="007941FA" w:rsidRDefault="000147A2">
                    <w:pPr>
                      <w:spacing w:before="58"/>
                      <w:ind w:left="54" w:right="62"/>
                      <w:rPr>
                        <w:sz w:val="24"/>
                      </w:rPr>
                    </w:pPr>
                    <w:r>
                      <w:rPr>
                        <w:sz w:val="24"/>
                      </w:rPr>
                      <w:t xml:space="preserve">“So that was why we didn't bother about join- </w:t>
                    </w:r>
                    <w:proofErr w:type="spellStart"/>
                    <w:r>
                      <w:rPr>
                        <w:sz w:val="24"/>
                      </w:rPr>
                      <w:t>ing</w:t>
                    </w:r>
                    <w:proofErr w:type="spellEnd"/>
                    <w:r>
                      <w:rPr>
                        <w:sz w:val="24"/>
                      </w:rPr>
                      <w:t xml:space="preserve"> the organization... It didn't touch me or my friends very much... We were interested</w:t>
                    </w:r>
                    <w:r>
                      <w:rPr>
                        <w:spacing w:val="-24"/>
                        <w:sz w:val="24"/>
                      </w:rPr>
                      <w:t xml:space="preserve"> </w:t>
                    </w:r>
                    <w:r>
                      <w:rPr>
                        <w:sz w:val="24"/>
                      </w:rPr>
                      <w:t>in dancing and ballet, and I didn't</w:t>
                    </w:r>
                    <w:r>
                      <w:rPr>
                        <w:sz w:val="24"/>
                      </w:rPr>
                      <w:t xml:space="preserve"> care much for politics...we did not like the message that young women should not wear make-up and had to be "naturally beautiful, sporty and healthy, and giving Hitler a lot of</w:t>
                    </w:r>
                    <w:r>
                      <w:rPr>
                        <w:spacing w:val="-14"/>
                        <w:sz w:val="24"/>
                      </w:rPr>
                      <w:t xml:space="preserve"> </w:t>
                    </w:r>
                    <w:r>
                      <w:rPr>
                        <w:sz w:val="24"/>
                      </w:rPr>
                      <w:t>children."</w:t>
                    </w:r>
                  </w:p>
                </w:txbxContent>
              </v:textbox>
            </v:shape>
            <w10:wrap type="topAndBottom" anchorx="page"/>
          </v:group>
        </w:pict>
      </w:r>
      <w:r>
        <w:pict>
          <v:group id="_x0000_s1064" style="position:absolute;margin-left:320.75pt;margin-top:16.5pt;width:252.35pt;height:248.1pt;z-index:-15553024;mso-wrap-distance-left:0;mso-wrap-distance-right:0;mso-position-horizontal-relative:page" coordorigin="6415,330" coordsize="5047,4962">
            <v:shape id="_x0000_s1066" type="#_x0000_t75" alt="Adolf Hitler addresses the German people on radio on 31st January, 1933" style="position:absolute;left:6414;top:329;width:5046;height:4068">
              <v:imagedata r:id="rId10" o:title=""/>
            </v:shape>
            <v:shape id="_x0000_s1065" type="#_x0000_t202" style="position:absolute;left:6473;top:4405;width:4973;height:871" filled="f" strokeweight="1.5pt">
              <v:textbox inset="0,0,0,0">
                <w:txbxContent>
                  <w:p w:rsidR="007941FA" w:rsidRDefault="000147A2">
                    <w:pPr>
                      <w:spacing w:before="57"/>
                      <w:ind w:left="57" w:right="591"/>
                      <w:rPr>
                        <w:b/>
                        <w:sz w:val="24"/>
                      </w:rPr>
                    </w:pPr>
                    <w:r>
                      <w:rPr>
                        <w:b/>
                        <w:sz w:val="24"/>
                      </w:rPr>
                      <w:t>Source C: Adolf Hitler signing auto- graphs for young women (c</w:t>
                    </w:r>
                    <w:r>
                      <w:rPr>
                        <w:b/>
                        <w:sz w:val="24"/>
                      </w:rPr>
                      <w:t>. 1936)</w:t>
                    </w:r>
                  </w:p>
                </w:txbxContent>
              </v:textbox>
            </v:shape>
            <w10:wrap type="topAndBottom" anchorx="page"/>
          </v:group>
        </w:pict>
      </w:r>
      <w:r>
        <w:pict>
          <v:shape id="_x0000_s1063" style="position:absolute;margin-left:36.1pt;margin-top:272.65pt;width:537.5pt;height:.1pt;z-index:-15552512;mso-wrap-distance-left:0;mso-wrap-distance-right:0;mso-position-horizontal-relative:page" coordorigin="722,5453" coordsize="10750,0" path="m722,5453r10750,e" filled="f" strokeweight="3pt">
            <v:stroke dashstyle="longDashDot"/>
            <v:path arrowok="t"/>
            <w10:wrap type="topAndBottom" anchorx="page"/>
          </v:shape>
        </w:pict>
      </w:r>
    </w:p>
    <w:p w:rsidR="007941FA" w:rsidRDefault="007941FA">
      <w:pPr>
        <w:pStyle w:val="BodyText"/>
        <w:spacing w:before="8"/>
        <w:rPr>
          <w:sz w:val="4"/>
        </w:rPr>
      </w:pPr>
    </w:p>
    <w:p w:rsidR="007941FA" w:rsidRDefault="007941FA">
      <w:pPr>
        <w:pStyle w:val="BodyText"/>
        <w:rPr>
          <w:sz w:val="11"/>
        </w:rPr>
      </w:pPr>
    </w:p>
    <w:p w:rsidR="007941FA" w:rsidRDefault="000147A2">
      <w:pPr>
        <w:pStyle w:val="BodyText"/>
        <w:spacing w:before="100"/>
        <w:ind w:left="457"/>
      </w:pPr>
      <w:r>
        <w:t>Q3a) Study sources B and C</w:t>
      </w:r>
    </w:p>
    <w:p w:rsidR="007941FA" w:rsidRDefault="000147A2">
      <w:pPr>
        <w:pStyle w:val="BodyText"/>
        <w:tabs>
          <w:tab w:val="left" w:pos="8381"/>
        </w:tabs>
        <w:spacing w:before="194" w:line="285" w:lineRule="auto"/>
        <w:ind w:left="457" w:right="1116"/>
      </w:pPr>
      <w:r>
        <w:t>How useful are Sources B and C for an enquiry into how the Nazis viewed the role</w:t>
      </w:r>
      <w:r>
        <w:rPr>
          <w:spacing w:val="-5"/>
        </w:rPr>
        <w:t xml:space="preserve"> </w:t>
      </w:r>
      <w:r>
        <w:t>of</w:t>
      </w:r>
      <w:r>
        <w:rPr>
          <w:spacing w:val="-1"/>
        </w:rPr>
        <w:t xml:space="preserve"> </w:t>
      </w:r>
      <w:r>
        <w:t>women.</w:t>
      </w:r>
      <w:r>
        <w:tab/>
        <w:t>(8</w:t>
      </w:r>
      <w:r>
        <w:rPr>
          <w:spacing w:val="-1"/>
        </w:rPr>
        <w:t xml:space="preserve"> </w:t>
      </w:r>
      <w:r>
        <w:t>marks)</w:t>
      </w:r>
    </w:p>
    <w:p w:rsidR="007941FA" w:rsidRDefault="000147A2">
      <w:pPr>
        <w:pStyle w:val="BodyText"/>
        <w:spacing w:before="3"/>
        <w:rPr>
          <w:sz w:val="16"/>
        </w:rPr>
      </w:pPr>
      <w:r>
        <w:pict>
          <v:group id="_x0000_s1060" style="position:absolute;margin-left:35.15pt;margin-top:13.25pt;width:244.25pt;height:263.75pt;z-index:-15550976;mso-wrap-distance-left:0;mso-wrap-distance-right:0;mso-position-horizontal-relative:page" coordorigin="703,265" coordsize="4885,5275">
            <v:shape id="_x0000_s1062" type="#_x0000_t202" style="position:absolute;left:717;top:4533;width:4855;height:992" filled="f" strokeweight="1.5pt">
              <v:textbox inset="0,0,0,0">
                <w:txbxContent>
                  <w:p w:rsidR="007941FA" w:rsidRDefault="000147A2">
                    <w:pPr>
                      <w:spacing w:before="59"/>
                      <w:ind w:left="58" w:right="240"/>
                      <w:rPr>
                        <w:rFonts w:ascii="Carlito"/>
                        <w:sz w:val="20"/>
                      </w:rPr>
                    </w:pPr>
                    <w:r>
                      <w:rPr>
                        <w:b/>
                        <w:sz w:val="24"/>
                      </w:rPr>
                      <w:t xml:space="preserve">Source B: An extract from a speech delivered by </w:t>
                    </w:r>
                    <w:hyperlink r:id="rId15">
                      <w:r>
                        <w:rPr>
                          <w:b/>
                          <w:sz w:val="24"/>
                        </w:rPr>
                        <w:t xml:space="preserve">Joseph Goebbels </w:t>
                      </w:r>
                    </w:hyperlink>
                    <w:r>
                      <w:rPr>
                        <w:b/>
                        <w:sz w:val="24"/>
                      </w:rPr>
                      <w:t>in 1934</w:t>
                    </w:r>
                    <w:r>
                      <w:rPr>
                        <w:rFonts w:ascii="Carlito"/>
                        <w:sz w:val="20"/>
                      </w:rPr>
                      <w:t>:</w:t>
                    </w:r>
                  </w:p>
                </w:txbxContent>
              </v:textbox>
            </v:shape>
            <v:shape id="_x0000_s1061" type="#_x0000_t202" style="position:absolute;left:717;top:280;width:4855;height:4253" filled="f" strokeweight="1.5pt">
              <v:textbox inset="0,0,0,0">
                <w:txbxContent>
                  <w:p w:rsidR="007941FA" w:rsidRDefault="000147A2">
                    <w:pPr>
                      <w:spacing w:before="58"/>
                      <w:ind w:left="56" w:right="134"/>
                      <w:rPr>
                        <w:sz w:val="24"/>
                      </w:rPr>
                    </w:pPr>
                    <w:r>
                      <w:rPr>
                        <w:sz w:val="24"/>
                      </w:rPr>
                      <w:t>"Women has the task of being beautiful and bringing children into the world, and this is by no means as coarse and old- fashioned as one might think. The female b</w:t>
                    </w:r>
                    <w:r>
                      <w:rPr>
                        <w:sz w:val="24"/>
                      </w:rPr>
                      <w:t xml:space="preserve">ird preens herself for her mate and hatches her eggs for him. In exchange, the mate takes care of gathering the food and stands guard and wards off the enemy. Hope for as many children as </w:t>
                    </w:r>
                    <w:proofErr w:type="spellStart"/>
                    <w:r>
                      <w:rPr>
                        <w:sz w:val="24"/>
                      </w:rPr>
                      <w:t>pos</w:t>
                    </w:r>
                    <w:proofErr w:type="spellEnd"/>
                    <w:r>
                      <w:rPr>
                        <w:sz w:val="24"/>
                      </w:rPr>
                      <w:t xml:space="preserve">- </w:t>
                    </w:r>
                    <w:proofErr w:type="spellStart"/>
                    <w:r>
                      <w:rPr>
                        <w:sz w:val="24"/>
                      </w:rPr>
                      <w:t>sible</w:t>
                    </w:r>
                    <w:proofErr w:type="spellEnd"/>
                    <w:r>
                      <w:rPr>
                        <w:sz w:val="24"/>
                      </w:rPr>
                      <w:t>! Your duty is to produce at least four offspring in order</w:t>
                    </w:r>
                    <w:r>
                      <w:rPr>
                        <w:sz w:val="24"/>
                      </w:rPr>
                      <w:t xml:space="preserve"> to ensure the </w:t>
                    </w:r>
                    <w:proofErr w:type="spellStart"/>
                    <w:r>
                      <w:rPr>
                        <w:sz w:val="24"/>
                      </w:rPr>
                      <w:t>fu</w:t>
                    </w:r>
                    <w:proofErr w:type="spellEnd"/>
                    <w:r>
                      <w:rPr>
                        <w:sz w:val="24"/>
                      </w:rPr>
                      <w:t xml:space="preserve">- </w:t>
                    </w:r>
                    <w:proofErr w:type="spellStart"/>
                    <w:r>
                      <w:rPr>
                        <w:sz w:val="24"/>
                      </w:rPr>
                      <w:t>ture</w:t>
                    </w:r>
                    <w:proofErr w:type="spellEnd"/>
                    <w:r>
                      <w:rPr>
                        <w:sz w:val="24"/>
                      </w:rPr>
                      <w:t xml:space="preserve"> of the national stock."</w:t>
                    </w:r>
                  </w:p>
                </w:txbxContent>
              </v:textbox>
            </v:shape>
            <w10:wrap type="topAndBottom" anchorx="page"/>
          </v:group>
        </w:pict>
      </w:r>
      <w:r>
        <w:pict>
          <v:group id="_x0000_s1057" style="position:absolute;margin-left:319.05pt;margin-top:22.25pt;width:244.25pt;height:294.6pt;z-index:-15549440;mso-wrap-distance-left:0;mso-wrap-distance-right:0;mso-position-horizontal-relative:page" coordorigin="6381,445" coordsize="4885,5892">
            <v:shape id="_x0000_s1059" type="#_x0000_t202" style="position:absolute;left:6395;top:4713;width:4855;height:1609" filled="f" strokeweight="1.5pt">
              <v:textbox inset="0,0,0,0">
                <w:txbxContent>
                  <w:p w:rsidR="007941FA" w:rsidRDefault="000147A2">
                    <w:pPr>
                      <w:spacing w:before="59"/>
                      <w:ind w:left="52" w:right="313"/>
                      <w:rPr>
                        <w:b/>
                        <w:sz w:val="24"/>
                      </w:rPr>
                    </w:pPr>
                    <w:r>
                      <w:rPr>
                        <w:b/>
                        <w:sz w:val="24"/>
                      </w:rPr>
                      <w:t xml:space="preserve">Source C: </w:t>
                    </w:r>
                    <w:hyperlink r:id="rId16">
                      <w:r>
                        <w:rPr>
                          <w:b/>
                          <w:sz w:val="24"/>
                        </w:rPr>
                        <w:t xml:space="preserve">Hildegard Koch </w:t>
                      </w:r>
                    </w:hyperlink>
                    <w:r>
                      <w:rPr>
                        <w:b/>
                        <w:sz w:val="24"/>
                      </w:rPr>
                      <w:t>recalling a conversation she had with a leader of the BMD (the German Girl’s League).</w:t>
                    </w:r>
                  </w:p>
                </w:txbxContent>
              </v:textbox>
            </v:shape>
            <v:shape id="_x0000_s1058" type="#_x0000_t202" style="position:absolute;left:6395;top:460;width:4855;height:4253" filled="f" strokeweight="1.5pt">
              <v:textbox inset="0,0,0,0">
                <w:txbxContent>
                  <w:p w:rsidR="007941FA" w:rsidRDefault="000147A2">
                    <w:pPr>
                      <w:tabs>
                        <w:tab w:val="left" w:leader="dot" w:pos="2804"/>
                      </w:tabs>
                      <w:spacing w:before="58"/>
                      <w:ind w:left="57" w:right="61"/>
                      <w:rPr>
                        <w:sz w:val="24"/>
                      </w:rPr>
                    </w:pPr>
                    <w:r>
                      <w:rPr>
                        <w:sz w:val="24"/>
                      </w:rPr>
                      <w:t>She said that "Hein</w:t>
                    </w:r>
                    <w:r>
                      <w:rPr>
                        <w:sz w:val="24"/>
                      </w:rPr>
                      <w:t xml:space="preserve">rich Himmler had been charged by the Führer with the task of coupling a small elite of German women (who had to be purely Aryan and over </w:t>
                    </w:r>
                    <w:proofErr w:type="gramStart"/>
                    <w:r>
                      <w:rPr>
                        <w:sz w:val="24"/>
                      </w:rPr>
                      <w:t>five foot tall</w:t>
                    </w:r>
                    <w:proofErr w:type="gramEnd"/>
                    <w:r>
                      <w:rPr>
                        <w:sz w:val="24"/>
                      </w:rPr>
                      <w:t xml:space="preserve">) with SS men of equally good </w:t>
                    </w:r>
                    <w:proofErr w:type="spellStart"/>
                    <w:r>
                      <w:rPr>
                        <w:sz w:val="24"/>
                      </w:rPr>
                      <w:t>ra</w:t>
                    </w:r>
                    <w:proofErr w:type="spellEnd"/>
                    <w:r>
                      <w:rPr>
                        <w:sz w:val="24"/>
                      </w:rPr>
                      <w:t xml:space="preserve">- </w:t>
                    </w:r>
                    <w:proofErr w:type="spellStart"/>
                    <w:r>
                      <w:rPr>
                        <w:sz w:val="24"/>
                      </w:rPr>
                      <w:t>cial</w:t>
                    </w:r>
                    <w:proofErr w:type="spellEnd"/>
                    <w:r>
                      <w:rPr>
                        <w:sz w:val="24"/>
                      </w:rPr>
                      <w:t xml:space="preserve"> stock in order to lay the foundation of a pure</w:t>
                    </w:r>
                    <w:r>
                      <w:rPr>
                        <w:spacing w:val="-4"/>
                        <w:sz w:val="24"/>
                      </w:rPr>
                      <w:t xml:space="preserve"> </w:t>
                    </w:r>
                    <w:r>
                      <w:rPr>
                        <w:sz w:val="24"/>
                      </w:rPr>
                      <w:t>racial</w:t>
                    </w:r>
                    <w:r>
                      <w:rPr>
                        <w:spacing w:val="-1"/>
                        <w:sz w:val="24"/>
                      </w:rPr>
                      <w:t xml:space="preserve"> </w:t>
                    </w:r>
                    <w:r>
                      <w:rPr>
                        <w:sz w:val="24"/>
                      </w:rPr>
                      <w:t>breed</w:t>
                    </w:r>
                    <w:r>
                      <w:rPr>
                        <w:sz w:val="24"/>
                      </w:rPr>
                      <w:tab/>
                      <w:t>We had</w:t>
                    </w:r>
                    <w:r>
                      <w:rPr>
                        <w:sz w:val="24"/>
                      </w:rPr>
                      <w:t xml:space="preserve"> to</w:t>
                    </w:r>
                    <w:r>
                      <w:rPr>
                        <w:spacing w:val="-2"/>
                        <w:sz w:val="24"/>
                      </w:rPr>
                      <w:t xml:space="preserve"> </w:t>
                    </w:r>
                    <w:r>
                      <w:rPr>
                        <w:sz w:val="24"/>
                      </w:rPr>
                      <w:t>sign</w:t>
                    </w:r>
                  </w:p>
                  <w:p w:rsidR="007941FA" w:rsidRDefault="000147A2">
                    <w:pPr>
                      <w:spacing w:before="1"/>
                      <w:ind w:left="57" w:right="85"/>
                      <w:rPr>
                        <w:sz w:val="24"/>
                      </w:rPr>
                    </w:pPr>
                    <w:r>
                      <w:rPr>
                        <w:sz w:val="24"/>
                      </w:rPr>
                      <w:t xml:space="preserve">an undertaking renouncing all claims to the children we would have there, as they would be needed by the State and would be taken to special houses and settle- </w:t>
                    </w:r>
                    <w:proofErr w:type="spellStart"/>
                    <w:r>
                      <w:rPr>
                        <w:sz w:val="24"/>
                      </w:rPr>
                      <w:t>ments</w:t>
                    </w:r>
                    <w:proofErr w:type="spellEnd"/>
                    <w:r>
                      <w:rPr>
                        <w:sz w:val="24"/>
                      </w:rPr>
                      <w:t xml:space="preserve"> for inter-marriage."</w:t>
                    </w:r>
                  </w:p>
                </w:txbxContent>
              </v:textbox>
            </v:shape>
            <w10:wrap type="topAndBottom" anchorx="page"/>
          </v:group>
        </w:pict>
      </w:r>
    </w:p>
    <w:p w:rsidR="007941FA" w:rsidRDefault="007941FA">
      <w:pPr>
        <w:rPr>
          <w:sz w:val="16"/>
        </w:rPr>
        <w:sectPr w:rsidR="007941FA">
          <w:pgSz w:w="11910" w:h="16840"/>
          <w:pgMar w:top="560" w:right="0" w:bottom="280" w:left="180" w:header="720" w:footer="720" w:gutter="0"/>
          <w:cols w:space="720"/>
        </w:sectPr>
      </w:pPr>
    </w:p>
    <w:p w:rsidR="007941FA" w:rsidRDefault="000147A2">
      <w:pPr>
        <w:pStyle w:val="BodyText"/>
        <w:spacing w:before="90"/>
        <w:ind w:left="608"/>
      </w:pPr>
      <w:r>
        <w:t>Q3a) Study sources B and C</w:t>
      </w:r>
    </w:p>
    <w:p w:rsidR="007941FA" w:rsidRDefault="000147A2">
      <w:pPr>
        <w:spacing w:before="193"/>
        <w:ind w:left="608" w:right="1187"/>
        <w:rPr>
          <w:b/>
          <w:sz w:val="24"/>
        </w:rPr>
      </w:pPr>
      <w:r>
        <w:pict>
          <v:group id="_x0000_s1054" style="position:absolute;left:0;text-align:left;margin-left:36.1pt;margin-top:49pt;width:273.2pt;height:285.95pt;z-index:-15548416;mso-wrap-distance-left:0;mso-wrap-distance-right:0;mso-position-horizontal-relative:page" coordorigin="722,980" coordsize="5464,5719">
            <v:shape id="_x0000_s1056" type="#_x0000_t75" style="position:absolute;left:722;top:979;width:5464;height:3821">
              <v:imagedata r:id="rId17" o:title=""/>
            </v:shape>
            <v:shape id="_x0000_s1055" type="#_x0000_t202" style="position:absolute;left:738;top:4805;width:5323;height:1878" filled="f" strokeweight="1.5pt">
              <v:textbox inset="0,0,0,0">
                <w:txbxContent>
                  <w:p w:rsidR="007941FA" w:rsidRDefault="000147A2">
                    <w:pPr>
                      <w:spacing w:before="57"/>
                      <w:ind w:left="56" w:right="92"/>
                      <w:rPr>
                        <w:b/>
                      </w:rPr>
                    </w:pPr>
                    <w:r>
                      <w:rPr>
                        <w:b/>
                        <w:sz w:val="24"/>
                      </w:rPr>
                      <w:t xml:space="preserve">Source B: </w:t>
                    </w:r>
                    <w:r>
                      <w:rPr>
                        <w:b/>
                      </w:rPr>
                      <w:t>A painting of the Munich Putsch of 1923 made later by one of its participants, showing the police opening fire on the Nazis.</w:t>
                    </w:r>
                  </w:p>
                  <w:p w:rsidR="007941FA" w:rsidRDefault="000147A2">
                    <w:pPr>
                      <w:spacing w:before="1"/>
                      <w:ind w:left="56" w:right="92"/>
                      <w:rPr>
                        <w:b/>
                      </w:rPr>
                    </w:pPr>
                    <w:r>
                      <w:rPr>
                        <w:b/>
                      </w:rPr>
                      <w:t>Hitler is standing with his arm raised and Erich von Ludendorff is on his right.</w:t>
                    </w:r>
                  </w:p>
                </w:txbxContent>
              </v:textbox>
            </v:shape>
            <w10:wrap type="topAndBottom" anchorx="page"/>
          </v:group>
        </w:pict>
      </w:r>
      <w:r>
        <w:pict>
          <v:group id="_x0000_s1049" style="position:absolute;left:0;text-align:left;margin-left:314.05pt;margin-top:69.1pt;width:267.65pt;height:260.25pt;z-index:-15546368;mso-wrap-distance-left:0;mso-wrap-distance-right:0;mso-position-horizontal-relative:page" coordorigin="6281,1382" coordsize="5353,5205">
            <v:rect id="_x0000_s1053" style="position:absolute;left:6295;top:1396;width:5323;height:4302" filled="f" strokeweight="1.5pt"/>
            <v:shape id="_x0000_s1052" type="#_x0000_t202" style="position:absolute;left:6295;top:5699;width:5052;height:873" filled="f" strokeweight="1.5pt">
              <v:textbox inset="0,0,0,0">
                <w:txbxContent>
                  <w:p w:rsidR="007941FA" w:rsidRDefault="000147A2">
                    <w:pPr>
                      <w:spacing w:before="59"/>
                      <w:ind w:left="135" w:right="479"/>
                      <w:rPr>
                        <w:b/>
                      </w:rPr>
                    </w:pPr>
                    <w:r>
                      <w:rPr>
                        <w:b/>
                        <w:sz w:val="24"/>
                      </w:rPr>
                      <w:t xml:space="preserve">Source C: </w:t>
                    </w:r>
                    <w:r>
                      <w:rPr>
                        <w:b/>
                      </w:rPr>
                      <w:t xml:space="preserve">From Hitler’s recollections of the </w:t>
                    </w:r>
                    <w:r>
                      <w:rPr>
                        <w:b/>
                      </w:rPr>
                      <w:t>Munich Putsch, given in 1933</w:t>
                    </w:r>
                  </w:p>
                </w:txbxContent>
              </v:textbox>
            </v:shape>
            <v:shape id="_x0000_s1051" type="#_x0000_t202" style="position:absolute;left:6367;top:2544;width:5147;height:3028" filled="f" stroked="f">
              <v:textbox inset="0,0,0,0">
                <w:txbxContent>
                  <w:p w:rsidR="007941FA" w:rsidRDefault="000147A2">
                    <w:pPr>
                      <w:ind w:left="720" w:right="153" w:hanging="361"/>
                      <w:rPr>
                        <w:sz w:val="20"/>
                      </w:rPr>
                    </w:pPr>
                    <w:r>
                      <w:rPr>
                        <w:sz w:val="20"/>
                      </w:rPr>
                      <w:t>Co-operation with General Ludendorff would have been absolutely impossible.</w:t>
                    </w:r>
                  </w:p>
                  <w:p w:rsidR="007941FA" w:rsidRDefault="000147A2">
                    <w:pPr>
                      <w:spacing w:before="120"/>
                      <w:ind w:left="720" w:right="1" w:hanging="361"/>
                      <w:rPr>
                        <w:sz w:val="20"/>
                      </w:rPr>
                    </w:pPr>
                    <w:r>
                      <w:rPr>
                        <w:sz w:val="20"/>
                      </w:rPr>
                      <w:t xml:space="preserve">The sudden takeover of power in the whole of </w:t>
                    </w:r>
                    <w:proofErr w:type="spellStart"/>
                    <w:r>
                      <w:rPr>
                        <w:sz w:val="20"/>
                      </w:rPr>
                      <w:t>Ger</w:t>
                    </w:r>
                    <w:proofErr w:type="spellEnd"/>
                    <w:r>
                      <w:rPr>
                        <w:sz w:val="20"/>
                      </w:rPr>
                      <w:t xml:space="preserve">- many would have led to the greatest </w:t>
                    </w:r>
                    <w:proofErr w:type="spellStart"/>
                    <w:r>
                      <w:rPr>
                        <w:sz w:val="20"/>
                      </w:rPr>
                      <w:t>difficul</w:t>
                    </w:r>
                    <w:proofErr w:type="spellEnd"/>
                    <w:r>
                      <w:rPr>
                        <w:sz w:val="20"/>
                      </w:rPr>
                      <w:t xml:space="preserve">- ties in 1923 because the essential preparations had </w:t>
                    </w:r>
                    <w:r>
                      <w:rPr>
                        <w:sz w:val="20"/>
                      </w:rPr>
                      <w:t>not been made by the National Socialist Party.</w:t>
                    </w:r>
                  </w:p>
                  <w:p w:rsidR="007941FA" w:rsidRDefault="000147A2">
                    <w:pPr>
                      <w:spacing w:before="120"/>
                      <w:ind w:right="24"/>
                      <w:rPr>
                        <w:sz w:val="20"/>
                      </w:rPr>
                    </w:pPr>
                    <w:r>
                      <w:rPr>
                        <w:sz w:val="20"/>
                      </w:rPr>
                      <w:t>The events of the 9 November 1923, with their bloody sacrifice, have proven the most effective propaganda for the National Socialism.</w:t>
                    </w:r>
                  </w:p>
                </w:txbxContent>
              </v:textbox>
            </v:shape>
            <v:shape id="_x0000_s1050" type="#_x0000_t202" style="position:absolute;left:6367;top:1468;width:5189;height:558" filled="f" stroked="f">
              <v:textbox inset="0,0,0,0">
                <w:txbxContent>
                  <w:p w:rsidR="007941FA" w:rsidRDefault="000147A2">
                    <w:pPr>
                      <w:rPr>
                        <w:sz w:val="20"/>
                      </w:rPr>
                    </w:pPr>
                    <w:r>
                      <w:rPr>
                        <w:sz w:val="20"/>
                      </w:rPr>
                      <w:t xml:space="preserve">It was the greatest good fortune for us Nazis that the Putsch collapsed </w:t>
                    </w:r>
                    <w:r>
                      <w:rPr>
                        <w:sz w:val="20"/>
                      </w:rPr>
                      <w:t>because:</w:t>
                    </w:r>
                  </w:p>
                </w:txbxContent>
              </v:textbox>
            </v:shape>
            <w10:wrap type="topAndBottom" anchorx="page"/>
          </v:group>
        </w:pict>
      </w:r>
      <w:r>
        <w:rPr>
          <w:b/>
          <w:sz w:val="24"/>
        </w:rPr>
        <w:t>How useful are Sources B and C for an enquiry into the consequences of the Munich Putsch of 1923?</w:t>
      </w:r>
    </w:p>
    <w:p w:rsidR="007941FA" w:rsidRDefault="007941FA">
      <w:pPr>
        <w:rPr>
          <w:sz w:val="24"/>
        </w:rPr>
        <w:sectPr w:rsidR="007941FA">
          <w:pgSz w:w="11910" w:h="16840"/>
          <w:pgMar w:top="560" w:right="0" w:bottom="280" w:left="180" w:header="720" w:footer="720" w:gutter="0"/>
          <w:cols w:space="720"/>
        </w:sectPr>
      </w:pPr>
    </w:p>
    <w:p w:rsidR="007941FA" w:rsidRDefault="000147A2">
      <w:pPr>
        <w:pStyle w:val="BodyText"/>
        <w:spacing w:before="71"/>
        <w:ind w:left="595"/>
      </w:pPr>
      <w:r>
        <w:t>Q3b) Study interpretations 1 and 2. They give different views about</w:t>
      </w:r>
    </w:p>
    <w:p w:rsidR="007941FA" w:rsidRDefault="000147A2">
      <w:pPr>
        <w:pStyle w:val="BodyText"/>
        <w:spacing w:before="74"/>
        <w:ind w:left="595"/>
      </w:pPr>
      <w:r>
        <w:t>……………..</w:t>
      </w:r>
    </w:p>
    <w:p w:rsidR="007941FA" w:rsidRDefault="000147A2">
      <w:pPr>
        <w:pStyle w:val="BodyText"/>
        <w:tabs>
          <w:tab w:val="left" w:pos="9652"/>
        </w:tabs>
        <w:spacing w:before="195"/>
        <w:ind w:left="595"/>
      </w:pPr>
      <w:r>
        <w:t>What is the main difference between</w:t>
      </w:r>
      <w:r>
        <w:rPr>
          <w:spacing w:val="-19"/>
        </w:rPr>
        <w:t xml:space="preserve"> </w:t>
      </w:r>
      <w:r>
        <w:t>these</w:t>
      </w:r>
      <w:r>
        <w:rPr>
          <w:spacing w:val="-3"/>
        </w:rPr>
        <w:t xml:space="preserve"> </w:t>
      </w:r>
      <w:r>
        <w:t>views?</w:t>
      </w:r>
      <w:r>
        <w:tab/>
        <w:t>(4</w:t>
      </w:r>
      <w:r>
        <w:rPr>
          <w:spacing w:val="-1"/>
        </w:rPr>
        <w:t xml:space="preserve"> </w:t>
      </w:r>
      <w:r>
        <w:t>marks)</w:t>
      </w:r>
    </w:p>
    <w:p w:rsidR="007941FA" w:rsidRDefault="000147A2">
      <w:pPr>
        <w:pStyle w:val="BodyText"/>
        <w:spacing w:before="10"/>
        <w:rPr>
          <w:sz w:val="14"/>
        </w:rPr>
      </w:pPr>
      <w:r>
        <w:pict>
          <v:shape id="_x0000_s1048" type="#_x0000_t202" style="position:absolute;margin-left:134.35pt;margin-top:13pt;width:349.45pt;height:143.55pt;z-index:-15545856;mso-wrap-distance-left:0;mso-wrap-distance-right:0;mso-position-horizontal-relative:page" filled="f" strokeweight="1.5pt">
            <v:textbox inset="0,0,0,0">
              <w:txbxContent>
                <w:p w:rsidR="007941FA" w:rsidRDefault="000147A2">
                  <w:pPr>
                    <w:spacing w:before="56"/>
                    <w:ind w:left="57"/>
                    <w:rPr>
                      <w:b/>
                      <w:sz w:val="24"/>
                    </w:rPr>
                  </w:pPr>
                  <w:r>
                    <w:rPr>
                      <w:b/>
                      <w:sz w:val="24"/>
                    </w:rPr>
                    <w:t>Success List!</w:t>
                  </w:r>
                </w:p>
                <w:p w:rsidR="007941FA" w:rsidRDefault="000147A2">
                  <w:pPr>
                    <w:numPr>
                      <w:ilvl w:val="0"/>
                      <w:numId w:val="3"/>
                    </w:numPr>
                    <w:tabs>
                      <w:tab w:val="left" w:pos="623"/>
                      <w:tab w:val="left" w:pos="624"/>
                    </w:tabs>
                    <w:spacing w:before="186"/>
                    <w:rPr>
                      <w:sz w:val="24"/>
                    </w:rPr>
                  </w:pPr>
                  <w:r>
                    <w:rPr>
                      <w:sz w:val="24"/>
                    </w:rPr>
                    <w:t>Read the source and interpret what they tell</w:t>
                  </w:r>
                  <w:r>
                    <w:rPr>
                      <w:spacing w:val="-10"/>
                      <w:sz w:val="24"/>
                    </w:rPr>
                    <w:t xml:space="preserve"> </w:t>
                  </w:r>
                  <w:r>
                    <w:rPr>
                      <w:sz w:val="24"/>
                    </w:rPr>
                    <w:t>you</w:t>
                  </w:r>
                </w:p>
                <w:p w:rsidR="007941FA" w:rsidRDefault="000147A2">
                  <w:pPr>
                    <w:numPr>
                      <w:ilvl w:val="0"/>
                      <w:numId w:val="3"/>
                    </w:numPr>
                    <w:tabs>
                      <w:tab w:val="left" w:pos="623"/>
                      <w:tab w:val="left" w:pos="624"/>
                    </w:tabs>
                    <w:spacing w:before="182"/>
                    <w:rPr>
                      <w:sz w:val="24"/>
                    </w:rPr>
                  </w:pPr>
                  <w:r>
                    <w:rPr>
                      <w:sz w:val="24"/>
                    </w:rPr>
                    <w:t>The will always be diff—so what is that</w:t>
                  </w:r>
                  <w:r>
                    <w:rPr>
                      <w:spacing w:val="-9"/>
                      <w:sz w:val="24"/>
                    </w:rPr>
                    <w:t xml:space="preserve"> </w:t>
                  </w:r>
                  <w:r>
                    <w:rPr>
                      <w:sz w:val="24"/>
                    </w:rPr>
                    <w:t>diff?</w:t>
                  </w:r>
                </w:p>
                <w:p w:rsidR="007941FA" w:rsidRDefault="000147A2">
                  <w:pPr>
                    <w:numPr>
                      <w:ilvl w:val="0"/>
                      <w:numId w:val="3"/>
                    </w:numPr>
                    <w:tabs>
                      <w:tab w:val="left" w:pos="623"/>
                      <w:tab w:val="left" w:pos="624"/>
                    </w:tabs>
                    <w:spacing w:before="184"/>
                    <w:rPr>
                      <w:sz w:val="24"/>
                    </w:rPr>
                  </w:pPr>
                  <w:r>
                    <w:rPr>
                      <w:sz w:val="24"/>
                    </w:rPr>
                    <w:t>Identify this in the</w:t>
                  </w:r>
                  <w:r>
                    <w:rPr>
                      <w:spacing w:val="-5"/>
                      <w:sz w:val="24"/>
                    </w:rPr>
                    <w:t xml:space="preserve"> </w:t>
                  </w:r>
                  <w:r>
                    <w:rPr>
                      <w:sz w:val="24"/>
                    </w:rPr>
                    <w:t>answer</w:t>
                  </w:r>
                </w:p>
                <w:p w:rsidR="007941FA" w:rsidRDefault="000147A2">
                  <w:pPr>
                    <w:numPr>
                      <w:ilvl w:val="0"/>
                      <w:numId w:val="3"/>
                    </w:numPr>
                    <w:tabs>
                      <w:tab w:val="left" w:pos="623"/>
                      <w:tab w:val="left" w:pos="624"/>
                    </w:tabs>
                    <w:spacing w:before="184"/>
                    <w:rPr>
                      <w:sz w:val="24"/>
                    </w:rPr>
                  </w:pPr>
                  <w:r>
                    <w:rPr>
                      <w:sz w:val="24"/>
                    </w:rPr>
                    <w:t>Back yourself up with a quote from each</w:t>
                  </w:r>
                  <w:r>
                    <w:rPr>
                      <w:spacing w:val="-10"/>
                      <w:sz w:val="24"/>
                    </w:rPr>
                    <w:t xml:space="preserve"> </w:t>
                  </w:r>
                  <w:proofErr w:type="spellStart"/>
                  <w:r>
                    <w:rPr>
                      <w:sz w:val="24"/>
                    </w:rPr>
                    <w:t>interp</w:t>
                  </w:r>
                  <w:proofErr w:type="spellEnd"/>
                  <w:r>
                    <w:rPr>
                      <w:sz w:val="24"/>
                    </w:rPr>
                    <w:t>!</w:t>
                  </w:r>
                </w:p>
              </w:txbxContent>
            </v:textbox>
            <w10:wrap type="topAndBottom" anchorx="page"/>
          </v:shape>
        </w:pict>
      </w:r>
    </w:p>
    <w:p w:rsidR="007941FA" w:rsidRDefault="007941FA">
      <w:pPr>
        <w:pStyle w:val="BodyText"/>
        <w:spacing w:before="6"/>
        <w:rPr>
          <w:sz w:val="25"/>
        </w:rPr>
      </w:pPr>
    </w:p>
    <w:p w:rsidR="007941FA" w:rsidRDefault="000147A2">
      <w:pPr>
        <w:pStyle w:val="BodyText"/>
        <w:spacing w:before="100" w:line="285" w:lineRule="auto"/>
        <w:ind w:left="607" w:right="910"/>
      </w:pPr>
      <w:r>
        <w:t>Q3c) Suggest one reason why interpretations 1 and 2 give different views about………</w:t>
      </w:r>
      <w:proofErr w:type="gramStart"/>
      <w:r>
        <w:t>…..</w:t>
      </w:r>
      <w:proofErr w:type="gramEnd"/>
    </w:p>
    <w:p w:rsidR="007941FA" w:rsidRDefault="000147A2">
      <w:pPr>
        <w:pStyle w:val="BodyText"/>
        <w:tabs>
          <w:tab w:val="left" w:pos="9664"/>
        </w:tabs>
        <w:spacing w:before="120"/>
        <w:ind w:left="607"/>
      </w:pPr>
      <w:r>
        <w:t>You may use sources B and C to help explain</w:t>
      </w:r>
      <w:r>
        <w:rPr>
          <w:spacing w:val="-19"/>
        </w:rPr>
        <w:t xml:space="preserve"> </w:t>
      </w:r>
      <w:r>
        <w:t>your answer</w:t>
      </w:r>
      <w:r>
        <w:tab/>
        <w:t>(4</w:t>
      </w:r>
      <w:r>
        <w:rPr>
          <w:spacing w:val="-1"/>
        </w:rPr>
        <w:t xml:space="preserve"> </w:t>
      </w:r>
      <w:r>
        <w:t>marks)</w:t>
      </w:r>
    </w:p>
    <w:p w:rsidR="007941FA" w:rsidRDefault="000147A2">
      <w:pPr>
        <w:pStyle w:val="BodyText"/>
        <w:rPr>
          <w:sz w:val="10"/>
        </w:rPr>
      </w:pPr>
      <w:r>
        <w:pict>
          <v:shape id="_x0000_s1047" type="#_x0000_t202" style="position:absolute;margin-left:129.9pt;margin-top:9.7pt;width:352.8pt;height:100.6pt;z-index:-15545344;mso-wrap-distance-left:0;mso-wrap-distance-right:0;mso-position-horizontal-relative:page" filled="f" strokeweight="1.5pt">
            <v:textbox inset="0,0,0,0">
              <w:txbxContent>
                <w:p w:rsidR="007941FA" w:rsidRDefault="000147A2">
                  <w:pPr>
                    <w:spacing w:before="57"/>
                    <w:ind w:left="57"/>
                    <w:rPr>
                      <w:b/>
                      <w:sz w:val="24"/>
                    </w:rPr>
                  </w:pPr>
                  <w:r>
                    <w:rPr>
                      <w:b/>
                      <w:sz w:val="24"/>
                    </w:rPr>
                    <w:t>Success List!</w:t>
                  </w:r>
                </w:p>
                <w:p w:rsidR="007941FA" w:rsidRDefault="000147A2">
                  <w:pPr>
                    <w:numPr>
                      <w:ilvl w:val="0"/>
                      <w:numId w:val="2"/>
                    </w:numPr>
                    <w:tabs>
                      <w:tab w:val="left" w:pos="623"/>
                      <w:tab w:val="left" w:pos="624"/>
                    </w:tabs>
                    <w:spacing w:before="185"/>
                    <w:rPr>
                      <w:sz w:val="24"/>
                    </w:rPr>
                  </w:pPr>
                  <w:r>
                    <w:rPr>
                      <w:sz w:val="24"/>
                    </w:rPr>
                    <w:t>REMEMBER YOUR GOLDEN</w:t>
                  </w:r>
                  <w:r>
                    <w:rPr>
                      <w:spacing w:val="-3"/>
                      <w:sz w:val="24"/>
                    </w:rPr>
                    <w:t xml:space="preserve"> </w:t>
                  </w:r>
                  <w:r>
                    <w:rPr>
                      <w:sz w:val="24"/>
                    </w:rPr>
                    <w:t>RULE</w:t>
                  </w:r>
                </w:p>
                <w:p w:rsidR="007941FA" w:rsidRDefault="000147A2">
                  <w:pPr>
                    <w:numPr>
                      <w:ilvl w:val="0"/>
                      <w:numId w:val="2"/>
                    </w:numPr>
                    <w:tabs>
                      <w:tab w:val="left" w:pos="623"/>
                      <w:tab w:val="left" w:pos="624"/>
                    </w:tabs>
                    <w:spacing w:before="183" w:line="285" w:lineRule="auto"/>
                    <w:ind w:right="129"/>
                    <w:rPr>
                      <w:sz w:val="24"/>
                    </w:rPr>
                  </w:pPr>
                  <w:r>
                    <w:rPr>
                      <w:sz w:val="24"/>
                    </w:rPr>
                    <w:t>EXPLAIN THIS GOLDEN RULE USING THE CONTEXT OF THE</w:t>
                  </w:r>
                  <w:r>
                    <w:rPr>
                      <w:spacing w:val="-2"/>
                      <w:sz w:val="24"/>
                    </w:rPr>
                    <w:t xml:space="preserve"> </w:t>
                  </w:r>
                  <w:r>
                    <w:rPr>
                      <w:sz w:val="24"/>
                    </w:rPr>
                    <w:t>INTERPRETATIONS!</w:t>
                  </w:r>
                </w:p>
              </w:txbxContent>
            </v:textbox>
            <w10:wrap type="topAndBottom" anchorx="page"/>
          </v:shape>
        </w:pict>
      </w:r>
    </w:p>
    <w:p w:rsidR="007941FA" w:rsidRDefault="007941FA">
      <w:pPr>
        <w:pStyle w:val="BodyText"/>
        <w:spacing w:before="11"/>
        <w:rPr>
          <w:sz w:val="26"/>
        </w:rPr>
      </w:pPr>
    </w:p>
    <w:p w:rsidR="007941FA" w:rsidRDefault="000147A2">
      <w:pPr>
        <w:pStyle w:val="BodyText"/>
        <w:spacing w:before="100"/>
        <w:ind w:left="322"/>
      </w:pPr>
      <w:r>
        <w:t>Q3d) How far do you agree with Interpretation 1 about ………………</w:t>
      </w:r>
      <w:proofErr w:type="gramStart"/>
      <w:r>
        <w:t>…..</w:t>
      </w:r>
      <w:proofErr w:type="gramEnd"/>
    </w:p>
    <w:p w:rsidR="007941FA" w:rsidRDefault="000147A2">
      <w:pPr>
        <w:pStyle w:val="BodyText"/>
        <w:spacing w:before="195"/>
        <w:ind w:left="322"/>
      </w:pPr>
      <w:r>
        <w:t>Explain your answer using both interpretations and your own knowledge.</w:t>
      </w:r>
    </w:p>
    <w:p w:rsidR="007941FA" w:rsidRDefault="000147A2">
      <w:pPr>
        <w:pStyle w:val="BodyText"/>
        <w:spacing w:before="194"/>
        <w:ind w:left="5417"/>
      </w:pPr>
      <w:r>
        <w:t xml:space="preserve">(16 marks + 4 </w:t>
      </w:r>
      <w:proofErr w:type="spellStart"/>
      <w:r>
        <w:t>SPaG</w:t>
      </w:r>
      <w:proofErr w:type="spellEnd"/>
      <w:r>
        <w:t xml:space="preserve"> marks = 20 total!)</w:t>
      </w:r>
    </w:p>
    <w:p w:rsidR="007941FA" w:rsidRDefault="007941FA">
      <w:pPr>
        <w:pStyle w:val="BodyText"/>
        <w:rPr>
          <w:sz w:val="20"/>
        </w:rPr>
      </w:pPr>
    </w:p>
    <w:p w:rsidR="007941FA" w:rsidRDefault="000147A2">
      <w:pPr>
        <w:pStyle w:val="BodyText"/>
        <w:spacing w:before="7"/>
        <w:rPr>
          <w:sz w:val="15"/>
        </w:rPr>
      </w:pPr>
      <w:r>
        <w:pict>
          <v:shape id="_x0000_s1046" type="#_x0000_t202" style="position:absolute;margin-left:32.2pt;margin-top:13.5pt;width:524.25pt;height:173.2pt;z-index:-15544832;mso-wrap-distance-left:0;mso-wrap-distance-right:0;mso-position-horizontal-relative:page" filled="f" strokeweight="1.5pt">
            <v:textbox inset="0,0,0,0">
              <w:txbxContent>
                <w:p w:rsidR="007941FA" w:rsidRDefault="000147A2">
                  <w:pPr>
                    <w:spacing w:before="57"/>
                    <w:ind w:left="57"/>
                    <w:rPr>
                      <w:b/>
                      <w:sz w:val="24"/>
                    </w:rPr>
                  </w:pPr>
                  <w:r>
                    <w:rPr>
                      <w:b/>
                      <w:sz w:val="24"/>
                    </w:rPr>
                    <w:t>Success List!</w:t>
                  </w:r>
                </w:p>
                <w:p w:rsidR="007941FA" w:rsidRDefault="000147A2">
                  <w:pPr>
                    <w:numPr>
                      <w:ilvl w:val="0"/>
                      <w:numId w:val="1"/>
                    </w:numPr>
                    <w:tabs>
                      <w:tab w:val="left" w:pos="624"/>
                    </w:tabs>
                    <w:spacing w:before="185"/>
                    <w:jc w:val="both"/>
                    <w:rPr>
                      <w:sz w:val="24"/>
                    </w:rPr>
                  </w:pPr>
                  <w:r>
                    <w:rPr>
                      <w:sz w:val="24"/>
                    </w:rPr>
                    <w:t xml:space="preserve">This is a two sided essay—para 1 = </w:t>
                  </w:r>
                  <w:proofErr w:type="spellStart"/>
                  <w:r>
                    <w:rPr>
                      <w:sz w:val="24"/>
                    </w:rPr>
                    <w:t>interp</w:t>
                  </w:r>
                  <w:proofErr w:type="spellEnd"/>
                  <w:r>
                    <w:rPr>
                      <w:sz w:val="24"/>
                    </w:rPr>
                    <w:t xml:space="preserve"> 1, t</w:t>
                  </w:r>
                  <w:r>
                    <w:rPr>
                      <w:sz w:val="24"/>
                    </w:rPr>
                    <w:t xml:space="preserve">hen para 2 = </w:t>
                  </w:r>
                  <w:proofErr w:type="spellStart"/>
                  <w:r>
                    <w:rPr>
                      <w:sz w:val="24"/>
                    </w:rPr>
                    <w:t>interp</w:t>
                  </w:r>
                  <w:proofErr w:type="spellEnd"/>
                  <w:r>
                    <w:rPr>
                      <w:spacing w:val="-15"/>
                      <w:sz w:val="24"/>
                    </w:rPr>
                    <w:t xml:space="preserve"> </w:t>
                  </w:r>
                  <w:r>
                    <w:rPr>
                      <w:sz w:val="24"/>
                    </w:rPr>
                    <w:t>2!</w:t>
                  </w:r>
                </w:p>
                <w:p w:rsidR="007941FA" w:rsidRDefault="000147A2">
                  <w:pPr>
                    <w:numPr>
                      <w:ilvl w:val="0"/>
                      <w:numId w:val="1"/>
                    </w:numPr>
                    <w:tabs>
                      <w:tab w:val="left" w:pos="624"/>
                    </w:tabs>
                    <w:spacing w:before="183"/>
                    <w:jc w:val="both"/>
                    <w:rPr>
                      <w:sz w:val="24"/>
                    </w:rPr>
                  </w:pPr>
                  <w:r>
                    <w:rPr>
                      <w:sz w:val="24"/>
                    </w:rPr>
                    <w:t xml:space="preserve">Intro at beginning, and </w:t>
                  </w:r>
                  <w:proofErr w:type="spellStart"/>
                  <w:r>
                    <w:rPr>
                      <w:sz w:val="24"/>
                    </w:rPr>
                    <w:t>conc</w:t>
                  </w:r>
                  <w:proofErr w:type="spellEnd"/>
                  <w:r>
                    <w:rPr>
                      <w:sz w:val="24"/>
                    </w:rPr>
                    <w:t xml:space="preserve"> at the</w:t>
                  </w:r>
                  <w:r>
                    <w:rPr>
                      <w:spacing w:val="-7"/>
                      <w:sz w:val="24"/>
                    </w:rPr>
                    <w:t xml:space="preserve"> </w:t>
                  </w:r>
                  <w:r>
                    <w:rPr>
                      <w:sz w:val="24"/>
                    </w:rPr>
                    <w:t>end!</w:t>
                  </w:r>
                </w:p>
                <w:p w:rsidR="007941FA" w:rsidRDefault="000147A2">
                  <w:pPr>
                    <w:numPr>
                      <w:ilvl w:val="0"/>
                      <w:numId w:val="1"/>
                    </w:numPr>
                    <w:tabs>
                      <w:tab w:val="left" w:pos="624"/>
                    </w:tabs>
                    <w:spacing w:before="184" w:line="285" w:lineRule="auto"/>
                    <w:ind w:right="261"/>
                    <w:jc w:val="both"/>
                    <w:rPr>
                      <w:sz w:val="24"/>
                    </w:rPr>
                  </w:pPr>
                  <w:r>
                    <w:rPr>
                      <w:sz w:val="24"/>
                    </w:rPr>
                    <w:t xml:space="preserve">Each para must have: ways in which </w:t>
                  </w:r>
                  <w:proofErr w:type="spellStart"/>
                  <w:r>
                    <w:rPr>
                      <w:sz w:val="24"/>
                    </w:rPr>
                    <w:t>interp</w:t>
                  </w:r>
                  <w:proofErr w:type="spellEnd"/>
                  <w:r>
                    <w:rPr>
                      <w:sz w:val="24"/>
                    </w:rPr>
                    <w:t xml:space="preserve"> is correct, lots of OK to support it, ways in which the </w:t>
                  </w:r>
                  <w:proofErr w:type="spellStart"/>
                  <w:r>
                    <w:rPr>
                      <w:sz w:val="24"/>
                    </w:rPr>
                    <w:t>interp</w:t>
                  </w:r>
                  <w:proofErr w:type="spellEnd"/>
                  <w:r>
                    <w:rPr>
                      <w:sz w:val="24"/>
                    </w:rPr>
                    <w:t xml:space="preserve"> is limited or missing info, lots of OK to support this, link the </w:t>
                  </w:r>
                  <w:proofErr w:type="spellStart"/>
                  <w:r>
                    <w:rPr>
                      <w:sz w:val="24"/>
                    </w:rPr>
                    <w:t>inteprs</w:t>
                  </w:r>
                  <w:proofErr w:type="spellEnd"/>
                  <w:r>
                    <w:rPr>
                      <w:sz w:val="24"/>
                    </w:rPr>
                    <w:t xml:space="preserve"> to one another to show links or connections. Quote from the</w:t>
                  </w:r>
                  <w:r>
                    <w:rPr>
                      <w:spacing w:val="-14"/>
                      <w:sz w:val="24"/>
                    </w:rPr>
                    <w:t xml:space="preserve"> </w:t>
                  </w:r>
                  <w:proofErr w:type="spellStart"/>
                  <w:r>
                    <w:rPr>
                      <w:sz w:val="24"/>
                    </w:rPr>
                    <w:t>interp</w:t>
                  </w:r>
                  <w:proofErr w:type="spellEnd"/>
                  <w:r>
                    <w:rPr>
                      <w:sz w:val="24"/>
                    </w:rPr>
                    <w:t>!!!</w:t>
                  </w:r>
                </w:p>
                <w:p w:rsidR="007941FA" w:rsidRDefault="000147A2">
                  <w:pPr>
                    <w:numPr>
                      <w:ilvl w:val="0"/>
                      <w:numId w:val="1"/>
                    </w:numPr>
                    <w:tabs>
                      <w:tab w:val="left" w:pos="624"/>
                    </w:tabs>
                    <w:spacing w:before="120"/>
                    <w:jc w:val="both"/>
                    <w:rPr>
                      <w:sz w:val="24"/>
                    </w:rPr>
                  </w:pPr>
                  <w:r>
                    <w:rPr>
                      <w:sz w:val="24"/>
                    </w:rPr>
                    <w:t xml:space="preserve">Fab </w:t>
                  </w:r>
                  <w:proofErr w:type="spellStart"/>
                  <w:r>
                    <w:rPr>
                      <w:sz w:val="24"/>
                    </w:rPr>
                    <w:t>SPaG</w:t>
                  </w:r>
                  <w:proofErr w:type="spellEnd"/>
                  <w:r>
                    <w:rPr>
                      <w:sz w:val="24"/>
                    </w:rPr>
                    <w:t xml:space="preserve"> to nail those 4</w:t>
                  </w:r>
                  <w:r>
                    <w:rPr>
                      <w:spacing w:val="-5"/>
                      <w:sz w:val="24"/>
                    </w:rPr>
                    <w:t xml:space="preserve"> </w:t>
                  </w:r>
                  <w:r>
                    <w:rPr>
                      <w:sz w:val="24"/>
                    </w:rPr>
                    <w:t>points!</w:t>
                  </w:r>
                </w:p>
              </w:txbxContent>
            </v:textbox>
            <w10:wrap type="topAndBottom" anchorx="page"/>
          </v:shape>
        </w:pict>
      </w:r>
    </w:p>
    <w:p w:rsidR="007941FA" w:rsidRDefault="007941FA">
      <w:pPr>
        <w:rPr>
          <w:sz w:val="15"/>
        </w:rPr>
        <w:sectPr w:rsidR="007941FA">
          <w:pgSz w:w="11910" w:h="16840"/>
          <w:pgMar w:top="700" w:right="0" w:bottom="280" w:left="180" w:header="720" w:footer="720" w:gutter="0"/>
          <w:cols w:space="720"/>
        </w:sectPr>
      </w:pPr>
    </w:p>
    <w:p w:rsidR="007941FA" w:rsidRDefault="000147A2">
      <w:pPr>
        <w:pStyle w:val="BodyText"/>
        <w:ind w:left="510"/>
        <w:rPr>
          <w:b w:val="0"/>
          <w:sz w:val="20"/>
        </w:rPr>
      </w:pPr>
      <w:r>
        <w:rPr>
          <w:b w:val="0"/>
          <w:position w:val="-1"/>
          <w:sz w:val="20"/>
        </w:rPr>
      </w:r>
      <w:r>
        <w:rPr>
          <w:b w:val="0"/>
          <w:position w:val="-1"/>
          <w:sz w:val="20"/>
        </w:rPr>
        <w:pict>
          <v:shape id="_x0000_s1045" type="#_x0000_t202" style="width:524.5pt;height:143.45pt;mso-left-percent:-10001;mso-top-percent:-10001;mso-position-horizontal:absolute;mso-position-horizontal-relative:char;mso-position-vertical:absolute;mso-position-vertical-relative:line;mso-left-percent:-10001;mso-top-percent:-10001" filled="f" strokeweight="1.5pt">
            <v:textbox inset="0,0,0,0">
              <w:txbxContent>
                <w:p w:rsidR="007941FA" w:rsidRDefault="000147A2">
                  <w:pPr>
                    <w:spacing w:before="45"/>
                    <w:ind w:left="57"/>
                    <w:rPr>
                      <w:b/>
                      <w:sz w:val="24"/>
                    </w:rPr>
                  </w:pPr>
                  <w:r>
                    <w:rPr>
                      <w:b/>
                      <w:sz w:val="24"/>
                    </w:rPr>
                    <w:t xml:space="preserve">Interpretation 1: Ian Kershaw, </w:t>
                  </w:r>
                  <w:r>
                    <w:rPr>
                      <w:b/>
                      <w:i/>
                      <w:sz w:val="25"/>
                    </w:rPr>
                    <w:t>Hitler 1889-</w:t>
                  </w:r>
                  <w:proofErr w:type="gramStart"/>
                  <w:r>
                    <w:rPr>
                      <w:b/>
                      <w:i/>
                      <w:sz w:val="25"/>
                    </w:rPr>
                    <w:t xml:space="preserve">1936 </w:t>
                  </w:r>
                  <w:r>
                    <w:rPr>
                      <w:b/>
                      <w:sz w:val="24"/>
                    </w:rPr>
                    <w:t>,</w:t>
                  </w:r>
                  <w:proofErr w:type="gramEnd"/>
                  <w:r>
                    <w:rPr>
                      <w:b/>
                      <w:sz w:val="24"/>
                    </w:rPr>
                    <w:t xml:space="preserve"> 1998</w:t>
                  </w:r>
                </w:p>
                <w:p w:rsidR="007941FA" w:rsidRDefault="000147A2">
                  <w:pPr>
                    <w:tabs>
                      <w:tab w:val="left" w:leader="dot" w:pos="3849"/>
                    </w:tabs>
                    <w:spacing w:before="278"/>
                    <w:ind w:left="57" w:right="183"/>
                    <w:rPr>
                      <w:sz w:val="24"/>
                    </w:rPr>
                  </w:pPr>
                  <w:r>
                    <w:rPr>
                      <w:sz w:val="24"/>
                    </w:rPr>
                    <w:t xml:space="preserve">Without the changed conditions, the product of a lost war, a revolution and a pervasive sense of national humiliation, Hitler would have remained a nobody. His main ability by far, as he came to </w:t>
                  </w:r>
                  <w:proofErr w:type="spellStart"/>
                  <w:r>
                    <w:rPr>
                      <w:sz w:val="24"/>
                    </w:rPr>
                    <w:t>realise</w:t>
                  </w:r>
                  <w:proofErr w:type="spellEnd"/>
                  <w:r>
                    <w:rPr>
                      <w:sz w:val="24"/>
                    </w:rPr>
                    <w:t>,</w:t>
                  </w:r>
                  <w:r>
                    <w:rPr>
                      <w:spacing w:val="-8"/>
                      <w:sz w:val="24"/>
                    </w:rPr>
                    <w:t xml:space="preserve"> </w:t>
                  </w:r>
                  <w:r>
                    <w:rPr>
                      <w:sz w:val="24"/>
                    </w:rPr>
                    <w:t>was</w:t>
                  </w:r>
                  <w:r>
                    <w:rPr>
                      <w:spacing w:val="-2"/>
                      <w:sz w:val="24"/>
                    </w:rPr>
                    <w:t xml:space="preserve"> </w:t>
                  </w:r>
                  <w:r>
                    <w:rPr>
                      <w:sz w:val="24"/>
                    </w:rPr>
                    <w:t>that</w:t>
                  </w:r>
                  <w:r>
                    <w:rPr>
                      <w:sz w:val="24"/>
                    </w:rPr>
                    <w:tab/>
                    <w:t>he could inspire an audience which shared h</w:t>
                  </w:r>
                  <w:r>
                    <w:rPr>
                      <w:sz w:val="24"/>
                    </w:rPr>
                    <w:t>is basic</w:t>
                  </w:r>
                  <w:r>
                    <w:rPr>
                      <w:spacing w:val="-21"/>
                      <w:sz w:val="24"/>
                    </w:rPr>
                    <w:t xml:space="preserve"> </w:t>
                  </w:r>
                  <w:proofErr w:type="spellStart"/>
                  <w:r>
                    <w:rPr>
                      <w:sz w:val="24"/>
                    </w:rPr>
                    <w:t>politi</w:t>
                  </w:r>
                  <w:proofErr w:type="spellEnd"/>
                  <w:r>
                    <w:rPr>
                      <w:sz w:val="24"/>
                    </w:rPr>
                    <w:t>-</w:t>
                  </w:r>
                </w:p>
                <w:p w:rsidR="007941FA" w:rsidRDefault="000147A2">
                  <w:pPr>
                    <w:ind w:left="57" w:right="180"/>
                    <w:rPr>
                      <w:sz w:val="24"/>
                    </w:rPr>
                  </w:pPr>
                  <w:proofErr w:type="spellStart"/>
                  <w:r>
                    <w:rPr>
                      <w:sz w:val="24"/>
                    </w:rPr>
                    <w:t>cal</w:t>
                  </w:r>
                  <w:proofErr w:type="spellEnd"/>
                  <w:r>
                    <w:rPr>
                      <w:sz w:val="24"/>
                    </w:rPr>
                    <w:t xml:space="preserve"> feelings, by the way he spoke, by the force of his rhetoric, by the very power of his prejudice, by the conviction he conveyed that there was a way out of Germany's plight, and that only the way he outlined was the road to national </w:t>
                  </w:r>
                  <w:proofErr w:type="gramStart"/>
                  <w:r>
                    <w:rPr>
                      <w:sz w:val="24"/>
                    </w:rPr>
                    <w:t>reb</w:t>
                  </w:r>
                  <w:r>
                    <w:rPr>
                      <w:sz w:val="24"/>
                    </w:rPr>
                    <w:t>irth..</w:t>
                  </w:r>
                  <w:proofErr w:type="gramEnd"/>
                </w:p>
              </w:txbxContent>
            </v:textbox>
            <w10:wrap type="none"/>
            <w10:anchorlock/>
          </v:shape>
        </w:pict>
      </w:r>
    </w:p>
    <w:p w:rsidR="007941FA" w:rsidRDefault="000147A2">
      <w:pPr>
        <w:pStyle w:val="BodyText"/>
        <w:spacing w:before="11"/>
        <w:rPr>
          <w:sz w:val="29"/>
        </w:rPr>
      </w:pPr>
      <w:r>
        <w:pict>
          <v:shape id="_x0000_s1044" type="#_x0000_t202" style="position:absolute;margin-left:35.85pt;margin-top:23.45pt;width:524.5pt;height:158.4pt;z-index:-15543808;mso-wrap-distance-left:0;mso-wrap-distance-right:0;mso-position-horizontal-relative:page" filled="f" strokeweight="1.5pt">
            <v:textbox inset="0,0,0,0">
              <w:txbxContent>
                <w:p w:rsidR="007941FA" w:rsidRDefault="000147A2">
                  <w:pPr>
                    <w:spacing w:before="46"/>
                    <w:ind w:left="56"/>
                    <w:rPr>
                      <w:b/>
                      <w:i/>
                      <w:sz w:val="25"/>
                    </w:rPr>
                  </w:pPr>
                  <w:r>
                    <w:rPr>
                      <w:b/>
                      <w:sz w:val="24"/>
                    </w:rPr>
                    <w:t xml:space="preserve">Interpretation 2: Amelia Clarke, </w:t>
                  </w:r>
                  <w:r>
                    <w:rPr>
                      <w:b/>
                      <w:i/>
                      <w:sz w:val="25"/>
                    </w:rPr>
                    <w:t>How Weimar Fell, 2008</w:t>
                  </w:r>
                </w:p>
                <w:p w:rsidR="007941FA" w:rsidRDefault="000147A2">
                  <w:pPr>
                    <w:spacing w:before="278"/>
                    <w:ind w:left="56" w:right="92"/>
                    <w:rPr>
                      <w:sz w:val="24"/>
                    </w:rPr>
                  </w:pPr>
                  <w:r>
                    <w:rPr>
                      <w:sz w:val="24"/>
                    </w:rPr>
                    <w:t xml:space="preserve">By mid-1930, amid the economic pressures of the Great Depression, the German democratic government was beginning to unravel. In </w:t>
                  </w:r>
                  <w:r>
                    <w:rPr>
                      <w:sz w:val="24"/>
                    </w:rPr>
                    <w:t>the good times before the Great Depression the Nazi Party experienced slow growth, barely reaching 100,000 members in a country of over sixty million. The crisis of the Great Depression brought disunity to the political parties in the Reichstag. The German</w:t>
                  </w:r>
                  <w:r>
                    <w:rPr>
                      <w:sz w:val="24"/>
                    </w:rPr>
                    <w:t xml:space="preserve"> people were tired of the political haggling in Berlin. They were tired of misery, tired of suffering, tired of weakness. These were desperate times and they were willing to listen to anyone, even Adolf</w:t>
                  </w:r>
                  <w:r>
                    <w:rPr>
                      <w:spacing w:val="-8"/>
                      <w:sz w:val="24"/>
                    </w:rPr>
                    <w:t xml:space="preserve"> </w:t>
                  </w:r>
                  <w:r>
                    <w:rPr>
                      <w:sz w:val="24"/>
                    </w:rPr>
                    <w:t>Hitler.</w:t>
                  </w:r>
                </w:p>
              </w:txbxContent>
            </v:textbox>
            <w10:wrap type="topAndBottom" anchorx="page"/>
          </v:shape>
        </w:pict>
      </w:r>
    </w:p>
    <w:p w:rsidR="007941FA" w:rsidRDefault="007941FA">
      <w:pPr>
        <w:pStyle w:val="BodyText"/>
        <w:rPr>
          <w:sz w:val="20"/>
        </w:rPr>
      </w:pPr>
    </w:p>
    <w:p w:rsidR="007941FA" w:rsidRDefault="007941FA">
      <w:pPr>
        <w:pStyle w:val="BodyText"/>
        <w:rPr>
          <w:sz w:val="20"/>
        </w:rPr>
      </w:pPr>
    </w:p>
    <w:p w:rsidR="007941FA" w:rsidRDefault="007941FA">
      <w:pPr>
        <w:pStyle w:val="BodyText"/>
        <w:rPr>
          <w:sz w:val="20"/>
        </w:rPr>
      </w:pPr>
    </w:p>
    <w:p w:rsidR="007941FA" w:rsidRDefault="007941FA">
      <w:pPr>
        <w:pStyle w:val="BodyText"/>
        <w:spacing w:before="6"/>
        <w:rPr>
          <w:sz w:val="23"/>
        </w:rPr>
      </w:pPr>
    </w:p>
    <w:p w:rsidR="007941FA" w:rsidRDefault="000147A2">
      <w:pPr>
        <w:pStyle w:val="BodyText"/>
        <w:spacing w:before="101" w:line="285" w:lineRule="auto"/>
        <w:ind w:left="577" w:right="980"/>
      </w:pPr>
      <w:r>
        <w:t>Q3b) Study interpretations 1 and 2. They give different views about why the Nazi gained in popularity.</w:t>
      </w:r>
    </w:p>
    <w:p w:rsidR="007941FA" w:rsidRDefault="000147A2">
      <w:pPr>
        <w:pStyle w:val="BodyText"/>
        <w:tabs>
          <w:tab w:val="left" w:pos="9634"/>
        </w:tabs>
        <w:spacing w:before="120"/>
        <w:ind w:left="577"/>
      </w:pPr>
      <w:r>
        <w:t>What is the main difference between</w:t>
      </w:r>
      <w:r>
        <w:rPr>
          <w:spacing w:val="-19"/>
        </w:rPr>
        <w:t xml:space="preserve"> </w:t>
      </w:r>
      <w:r>
        <w:t>these</w:t>
      </w:r>
      <w:r>
        <w:rPr>
          <w:spacing w:val="-3"/>
        </w:rPr>
        <w:t xml:space="preserve"> </w:t>
      </w:r>
      <w:r>
        <w:t>views?</w:t>
      </w:r>
      <w:r>
        <w:tab/>
        <w:t>(4</w:t>
      </w:r>
      <w:r>
        <w:rPr>
          <w:spacing w:val="-1"/>
        </w:rPr>
        <w:t xml:space="preserve"> </w:t>
      </w:r>
      <w:r>
        <w:t>marks)</w:t>
      </w:r>
    </w:p>
    <w:p w:rsidR="007941FA" w:rsidRDefault="000147A2">
      <w:pPr>
        <w:pStyle w:val="BodyText"/>
        <w:spacing w:before="12"/>
        <w:rPr>
          <w:sz w:val="25"/>
        </w:rPr>
      </w:pPr>
      <w:r>
        <w:pict>
          <v:shape id="_x0000_s1043" style="position:absolute;margin-left:31.4pt;margin-top:21.5pt;width:537.5pt;height:.1pt;z-index:-15543296;mso-wrap-distance-left:0;mso-wrap-distance-right:0;mso-position-horizontal-relative:page" coordorigin="628,430" coordsize="10750,0" path="m628,430r10750,e" filled="f" strokeweight="3pt">
            <v:stroke dashstyle="longDashDot"/>
            <v:path arrowok="t"/>
            <w10:wrap type="topAndBottom" anchorx="page"/>
          </v:shape>
        </w:pict>
      </w:r>
    </w:p>
    <w:p w:rsidR="007941FA" w:rsidRDefault="007941FA">
      <w:pPr>
        <w:pStyle w:val="BodyText"/>
        <w:spacing w:before="7"/>
        <w:rPr>
          <w:sz w:val="37"/>
        </w:rPr>
      </w:pPr>
    </w:p>
    <w:p w:rsidR="007941FA" w:rsidRDefault="000147A2">
      <w:pPr>
        <w:pStyle w:val="BodyText"/>
        <w:spacing w:line="285" w:lineRule="auto"/>
        <w:ind w:left="495" w:right="1022"/>
      </w:pPr>
      <w:r>
        <w:t>Q3c) Suggest one reason why interpretations 1 and 2 give different views about why the Nazi gained in popularity.</w:t>
      </w:r>
    </w:p>
    <w:p w:rsidR="007941FA" w:rsidRDefault="000147A2">
      <w:pPr>
        <w:pStyle w:val="BodyText"/>
        <w:tabs>
          <w:tab w:val="left" w:pos="9552"/>
        </w:tabs>
        <w:spacing w:before="120"/>
        <w:ind w:left="495"/>
      </w:pPr>
      <w:r>
        <w:t>You may use sources B and C to help explain</w:t>
      </w:r>
      <w:r>
        <w:rPr>
          <w:spacing w:val="-19"/>
        </w:rPr>
        <w:t xml:space="preserve"> </w:t>
      </w:r>
      <w:r>
        <w:t>your answer</w:t>
      </w:r>
      <w:r>
        <w:tab/>
        <w:t>(4</w:t>
      </w:r>
      <w:r>
        <w:rPr>
          <w:spacing w:val="-1"/>
        </w:rPr>
        <w:t xml:space="preserve"> </w:t>
      </w:r>
      <w:r>
        <w:t>marks)</w:t>
      </w:r>
    </w:p>
    <w:p w:rsidR="007941FA" w:rsidRDefault="007941FA">
      <w:pPr>
        <w:pStyle w:val="BodyText"/>
        <w:rPr>
          <w:sz w:val="20"/>
        </w:rPr>
      </w:pPr>
    </w:p>
    <w:p w:rsidR="007941FA" w:rsidRDefault="000147A2">
      <w:pPr>
        <w:pStyle w:val="BodyText"/>
        <w:spacing w:before="10"/>
        <w:rPr>
          <w:sz w:val="14"/>
        </w:rPr>
      </w:pPr>
      <w:r>
        <w:pict>
          <v:shape id="_x0000_s1042" style="position:absolute;margin-left:31.05pt;margin-top:13.75pt;width:537.5pt;height:.1pt;z-index:-15542784;mso-wrap-distance-left:0;mso-wrap-distance-right:0;mso-position-horizontal-relative:page" coordorigin="621,275" coordsize="10750,0" path="m621,275r10750,e" filled="f" strokeweight="3pt">
            <v:stroke dashstyle="longDashDot"/>
            <v:path arrowok="t"/>
            <w10:wrap type="topAndBottom" anchorx="page"/>
          </v:shape>
        </w:pict>
      </w:r>
    </w:p>
    <w:p w:rsidR="007941FA" w:rsidRDefault="007941FA">
      <w:pPr>
        <w:pStyle w:val="BodyText"/>
        <w:rPr>
          <w:sz w:val="20"/>
        </w:rPr>
      </w:pPr>
    </w:p>
    <w:p w:rsidR="007941FA" w:rsidRDefault="000147A2">
      <w:pPr>
        <w:pStyle w:val="BodyText"/>
        <w:spacing w:before="240" w:line="285" w:lineRule="auto"/>
        <w:ind w:left="379" w:right="416"/>
      </w:pPr>
      <w:r>
        <w:t>Q3d) How far do you agree with Interpretation 2 that the Nazis rise to p</w:t>
      </w:r>
      <w:r>
        <w:t>ower was mainly due to the economic crisis caused by the Great Depression.</w:t>
      </w:r>
    </w:p>
    <w:p w:rsidR="007941FA" w:rsidRDefault="000147A2">
      <w:pPr>
        <w:pStyle w:val="BodyText"/>
        <w:spacing w:before="121"/>
        <w:ind w:left="379"/>
      </w:pPr>
      <w:r>
        <w:t>Explain your answer using both interpretations and your own knowledge.</w:t>
      </w:r>
    </w:p>
    <w:p w:rsidR="007941FA" w:rsidRDefault="000147A2">
      <w:pPr>
        <w:pStyle w:val="BodyText"/>
        <w:spacing w:before="194"/>
        <w:ind w:left="5473"/>
      </w:pPr>
      <w:r>
        <w:t xml:space="preserve">(16 marks + 4 </w:t>
      </w:r>
      <w:proofErr w:type="spellStart"/>
      <w:r>
        <w:t>SPaG</w:t>
      </w:r>
      <w:proofErr w:type="spellEnd"/>
      <w:r>
        <w:t xml:space="preserve"> marks = 20 total!)</w:t>
      </w:r>
    </w:p>
    <w:p w:rsidR="007941FA" w:rsidRDefault="007941FA">
      <w:pPr>
        <w:sectPr w:rsidR="007941FA">
          <w:pgSz w:w="11910" w:h="16840"/>
          <w:pgMar w:top="720" w:right="0" w:bottom="280" w:left="180" w:header="720" w:footer="720" w:gutter="0"/>
          <w:cols w:space="720"/>
        </w:sectPr>
      </w:pPr>
    </w:p>
    <w:p w:rsidR="007941FA" w:rsidRDefault="000147A2">
      <w:pPr>
        <w:pStyle w:val="BodyText"/>
        <w:ind w:left="730"/>
        <w:rPr>
          <w:b w:val="0"/>
          <w:sz w:val="20"/>
        </w:rPr>
      </w:pPr>
      <w:r>
        <w:pict>
          <v:shape id="_x0000_s1041" type="#_x0000_t202" style="position:absolute;left:0;text-align:left;margin-left:95.75pt;margin-top:204.95pt;width:412.15pt;height:181.55pt;z-index:-15541760;mso-wrap-distance-left:0;mso-wrap-distance-right:0;mso-position-horizontal-relative:page" filled="f" strokeweight="1.5pt">
            <v:textbox inset="0,0,0,0">
              <w:txbxContent>
                <w:p w:rsidR="007941FA" w:rsidRDefault="000147A2">
                  <w:pPr>
                    <w:spacing w:before="57"/>
                    <w:ind w:left="56" w:right="430"/>
                    <w:rPr>
                      <w:b/>
                      <w:sz w:val="24"/>
                    </w:rPr>
                  </w:pPr>
                  <w:r>
                    <w:rPr>
                      <w:b/>
                      <w:sz w:val="24"/>
                    </w:rPr>
                    <w:t xml:space="preserve">Interpretation 2: </w:t>
                  </w:r>
                  <w:proofErr w:type="spellStart"/>
                  <w:r>
                    <w:rPr>
                      <w:b/>
                      <w:sz w:val="24"/>
                    </w:rPr>
                    <w:t>Adelheim</w:t>
                  </w:r>
                  <w:proofErr w:type="spellEnd"/>
                  <w:r>
                    <w:rPr>
                      <w:b/>
                      <w:sz w:val="24"/>
                    </w:rPr>
                    <w:t xml:space="preserve"> von </w:t>
                  </w:r>
                  <w:proofErr w:type="spellStart"/>
                  <w:r>
                    <w:rPr>
                      <w:b/>
                      <w:sz w:val="24"/>
                    </w:rPr>
                    <w:t>Saldern</w:t>
                  </w:r>
                  <w:proofErr w:type="spellEnd"/>
                  <w:r>
                    <w:rPr>
                      <w:b/>
                      <w:sz w:val="24"/>
                    </w:rPr>
                    <w:t>, Victims or Perpetrators, published in 1994</w:t>
                  </w:r>
                </w:p>
                <w:p w:rsidR="007941FA" w:rsidRDefault="000147A2">
                  <w:pPr>
                    <w:spacing w:before="280"/>
                    <w:ind w:left="56"/>
                    <w:rPr>
                      <w:sz w:val="24"/>
                    </w:rPr>
                  </w:pPr>
                  <w:r>
                    <w:rPr>
                      <w:sz w:val="24"/>
                    </w:rPr>
                    <w:t xml:space="preserve">Women have often been portrayed as the victims of National Socialism. The Nazi system oppressed women and reduced them to mere objects. There were victims of discrimination </w:t>
                  </w:r>
                  <w:r>
                    <w:rPr>
                      <w:sz w:val="24"/>
                    </w:rPr>
                    <w:t xml:space="preserve">in politics, society and the </w:t>
                  </w:r>
                  <w:proofErr w:type="spellStart"/>
                  <w:r>
                    <w:rPr>
                      <w:sz w:val="24"/>
                    </w:rPr>
                    <w:t>econo</w:t>
                  </w:r>
                  <w:proofErr w:type="spellEnd"/>
                  <w:r>
                    <w:rPr>
                      <w:sz w:val="24"/>
                    </w:rPr>
                    <w:t xml:space="preserve">- my, forced out of offices and professions. Many young women had to work in low-paid agricultural work and as housemaids. The list of dis- </w:t>
                  </w:r>
                  <w:proofErr w:type="spellStart"/>
                  <w:r>
                    <w:rPr>
                      <w:sz w:val="24"/>
                    </w:rPr>
                    <w:t>criminatory</w:t>
                  </w:r>
                  <w:proofErr w:type="spellEnd"/>
                  <w:r>
                    <w:rPr>
                      <w:sz w:val="24"/>
                    </w:rPr>
                    <w:t xml:space="preserve"> measures could be enlarged considerably and the term ‘victim’ is quite</w:t>
                  </w:r>
                  <w:r>
                    <w:rPr>
                      <w:sz w:val="24"/>
                    </w:rPr>
                    <w:t xml:space="preserve"> appropriate.</w:t>
                  </w:r>
                </w:p>
              </w:txbxContent>
            </v:textbox>
            <w10:wrap type="topAndBottom" anchorx="page"/>
          </v:shape>
        </w:pict>
      </w:r>
      <w:r>
        <w:rPr>
          <w:b w:val="0"/>
          <w:position w:val="-1"/>
          <w:sz w:val="20"/>
        </w:rPr>
      </w:r>
      <w:r>
        <w:rPr>
          <w:b w:val="0"/>
          <w:position w:val="-1"/>
          <w:sz w:val="20"/>
        </w:rPr>
        <w:pict>
          <v:shape id="_x0000_s1040" type="#_x0000_t202" style="width:501.7pt;height:197.6pt;mso-left-percent:-10001;mso-top-percent:-10001;mso-position-horizontal:absolute;mso-position-horizontal-relative:char;mso-position-vertical:absolute;mso-position-vertical-relative:line;mso-left-percent:-10001;mso-top-percent:-10001" filled="f" strokeweight="1.5pt">
            <v:textbox inset="0,0,0,0">
              <w:txbxContent>
                <w:p w:rsidR="007941FA" w:rsidRDefault="000147A2">
                  <w:pPr>
                    <w:spacing w:before="56"/>
                    <w:ind w:left="56"/>
                    <w:rPr>
                      <w:b/>
                      <w:sz w:val="24"/>
                    </w:rPr>
                  </w:pPr>
                  <w:r>
                    <w:rPr>
                      <w:b/>
                      <w:sz w:val="24"/>
                    </w:rPr>
                    <w:t>Interpretation 1: from “German women and Nazi justice: their role in the process from denunciation to death”, by Johnson, Eric A. in 1995</w:t>
                  </w:r>
                </w:p>
                <w:p w:rsidR="007941FA" w:rsidRDefault="000147A2">
                  <w:pPr>
                    <w:spacing w:before="280"/>
                    <w:ind w:left="56" w:right="97"/>
                    <w:rPr>
                      <w:sz w:val="24"/>
                    </w:rPr>
                  </w:pPr>
                  <w:r>
                    <w:rPr>
                      <w:sz w:val="24"/>
                    </w:rPr>
                    <w:t xml:space="preserve">The vast majority of German woman apparently »did not perceive the Third Reich as a women's </w:t>
                  </w:r>
                  <w:proofErr w:type="gramStart"/>
                  <w:r>
                    <w:rPr>
                      <w:sz w:val="24"/>
                    </w:rPr>
                    <w:t>hell.«</w:t>
                  </w:r>
                  <w:proofErr w:type="gramEnd"/>
                  <w:r>
                    <w:rPr>
                      <w:sz w:val="24"/>
                    </w:rPr>
                    <w:t xml:space="preserve"> Mo</w:t>
                  </w:r>
                  <w:r>
                    <w:rPr>
                      <w:sz w:val="24"/>
                    </w:rPr>
                    <w:t>st woman conformed, kept their heads down, and had little contact with the machinery of justice and injustice. Women did not leave all political acts to</w:t>
                  </w:r>
                  <w:r>
                    <w:rPr>
                      <w:spacing w:val="-34"/>
                      <w:sz w:val="24"/>
                    </w:rPr>
                    <w:t xml:space="preserve"> </w:t>
                  </w:r>
                  <w:r>
                    <w:rPr>
                      <w:sz w:val="24"/>
                    </w:rPr>
                    <w:t xml:space="preserve">the men, either for or against the regime, however, as a sizable number were involved in </w:t>
                  </w:r>
                  <w:proofErr w:type="spellStart"/>
                  <w:r>
                    <w:rPr>
                      <w:sz w:val="24"/>
                    </w:rPr>
                    <w:t>en</w:t>
                  </w:r>
                  <w:proofErr w:type="spellEnd"/>
                  <w:r>
                    <w:rPr>
                      <w:sz w:val="24"/>
                    </w:rPr>
                    <w:t>- forcing so</w:t>
                  </w:r>
                  <w:r>
                    <w:rPr>
                      <w:sz w:val="24"/>
                    </w:rPr>
                    <w:t xml:space="preserve">cial and political control in everyday life, especially by being ready to inform on non-conformists or simply on </w:t>
                  </w:r>
                  <w:proofErr w:type="spellStart"/>
                  <w:r>
                    <w:rPr>
                      <w:sz w:val="24"/>
                    </w:rPr>
                    <w:t>neighbours</w:t>
                  </w:r>
                  <w:proofErr w:type="spellEnd"/>
                  <w:r>
                    <w:rPr>
                      <w:sz w:val="24"/>
                    </w:rPr>
                    <w:t xml:space="preserve"> they disliked. So long as women satisfied the political, racial and social requirements, (which meant not being communist, social- </w:t>
                  </w:r>
                  <w:proofErr w:type="spellStart"/>
                  <w:proofErr w:type="gramStart"/>
                  <w:r>
                    <w:rPr>
                      <w:sz w:val="24"/>
                    </w:rPr>
                    <w:t>i</w:t>
                  </w:r>
                  <w:r>
                    <w:rPr>
                      <w:sz w:val="24"/>
                    </w:rPr>
                    <w:t>st</w:t>
                  </w:r>
                  <w:proofErr w:type="spellEnd"/>
                  <w:r>
                    <w:rPr>
                      <w:sz w:val="24"/>
                    </w:rPr>
                    <w:t>,,</w:t>
                  </w:r>
                  <w:proofErr w:type="gramEnd"/>
                  <w:r>
                    <w:rPr>
                      <w:sz w:val="24"/>
                    </w:rPr>
                    <w:t xml:space="preserve"> Jewish, homosexual) and the vast majority did - then they had little to</w:t>
                  </w:r>
                  <w:r>
                    <w:rPr>
                      <w:spacing w:val="-15"/>
                      <w:sz w:val="24"/>
                    </w:rPr>
                    <w:t xml:space="preserve"> </w:t>
                  </w:r>
                  <w:r>
                    <w:rPr>
                      <w:sz w:val="24"/>
                    </w:rPr>
                    <w:t>fear.</w:t>
                  </w:r>
                </w:p>
              </w:txbxContent>
            </v:textbox>
            <w10:wrap type="none"/>
            <w10:anchorlock/>
          </v:shape>
        </w:pict>
      </w:r>
    </w:p>
    <w:p w:rsidR="007941FA" w:rsidRDefault="007941FA">
      <w:pPr>
        <w:pStyle w:val="BodyText"/>
        <w:spacing w:before="13"/>
        <w:rPr>
          <w:sz w:val="11"/>
        </w:rPr>
      </w:pPr>
    </w:p>
    <w:p w:rsidR="007941FA" w:rsidRDefault="000147A2">
      <w:pPr>
        <w:pStyle w:val="BodyText"/>
        <w:spacing w:before="100" w:line="285" w:lineRule="auto"/>
        <w:ind w:left="577" w:right="987"/>
      </w:pPr>
      <w:r>
        <w:t>Q3b) Study interpretations 1 and 2. They give different views about how women were treated by the Nazi regime.</w:t>
      </w:r>
    </w:p>
    <w:p w:rsidR="007941FA" w:rsidRDefault="000147A2">
      <w:pPr>
        <w:pStyle w:val="BodyText"/>
        <w:tabs>
          <w:tab w:val="left" w:pos="9634"/>
        </w:tabs>
        <w:spacing w:before="121"/>
        <w:ind w:left="577"/>
      </w:pPr>
      <w:r>
        <w:t>What is the main difference between</w:t>
      </w:r>
      <w:r>
        <w:rPr>
          <w:spacing w:val="-19"/>
        </w:rPr>
        <w:t xml:space="preserve"> </w:t>
      </w:r>
      <w:r>
        <w:t>these</w:t>
      </w:r>
      <w:r>
        <w:rPr>
          <w:spacing w:val="-3"/>
        </w:rPr>
        <w:t xml:space="preserve"> </w:t>
      </w:r>
      <w:r>
        <w:t>views?</w:t>
      </w:r>
      <w:r>
        <w:tab/>
        <w:t>(4</w:t>
      </w:r>
      <w:r>
        <w:rPr>
          <w:spacing w:val="-1"/>
        </w:rPr>
        <w:t xml:space="preserve"> </w:t>
      </w:r>
      <w:r>
        <w:t>marks)</w:t>
      </w:r>
    </w:p>
    <w:p w:rsidR="007941FA" w:rsidRDefault="000147A2">
      <w:pPr>
        <w:pStyle w:val="BodyText"/>
        <w:spacing w:before="12"/>
        <w:rPr>
          <w:sz w:val="25"/>
        </w:rPr>
      </w:pPr>
      <w:r>
        <w:pict>
          <v:shape id="_x0000_s1039" style="position:absolute;margin-left:31.4pt;margin-top:21.5pt;width:537.5pt;height:.1pt;z-index:-15541248;mso-wrap-distance-left:0;mso-wrap-distance-right:0;mso-position-horizontal-relative:page" coordorigin="628,430" coordsize="10750,0" path="m628,430r10750,e" filled="f" strokeweight="3pt">
            <v:stroke dashstyle="longDashDot"/>
            <v:path arrowok="t"/>
            <w10:wrap type="topAndBottom" anchorx="page"/>
          </v:shape>
        </w:pict>
      </w:r>
    </w:p>
    <w:p w:rsidR="007941FA" w:rsidRDefault="007941FA">
      <w:pPr>
        <w:pStyle w:val="BodyText"/>
        <w:spacing w:before="7"/>
        <w:rPr>
          <w:sz w:val="37"/>
        </w:rPr>
      </w:pPr>
    </w:p>
    <w:p w:rsidR="007941FA" w:rsidRDefault="000147A2">
      <w:pPr>
        <w:pStyle w:val="BodyText"/>
        <w:spacing w:line="285" w:lineRule="auto"/>
        <w:ind w:left="495" w:right="1022"/>
      </w:pPr>
      <w:r>
        <w:t xml:space="preserve">Q3c) Suggest one reason why interpretations 1 and 2 give different views about the </w:t>
      </w:r>
      <w:r>
        <w:t>treatment of women in Nazi Germany.</w:t>
      </w:r>
    </w:p>
    <w:p w:rsidR="007941FA" w:rsidRDefault="000147A2">
      <w:pPr>
        <w:pStyle w:val="BodyText"/>
        <w:tabs>
          <w:tab w:val="left" w:pos="9552"/>
        </w:tabs>
        <w:spacing w:before="120"/>
        <w:ind w:left="495"/>
      </w:pPr>
      <w:r>
        <w:t>You may use sources B and C to help explain</w:t>
      </w:r>
      <w:r>
        <w:rPr>
          <w:spacing w:val="-19"/>
        </w:rPr>
        <w:t xml:space="preserve"> </w:t>
      </w:r>
      <w:r>
        <w:t>your answer</w:t>
      </w:r>
      <w:r>
        <w:tab/>
        <w:t>(4</w:t>
      </w:r>
      <w:r>
        <w:rPr>
          <w:spacing w:val="-1"/>
        </w:rPr>
        <w:t xml:space="preserve"> </w:t>
      </w:r>
      <w:r>
        <w:t>marks)</w:t>
      </w:r>
    </w:p>
    <w:p w:rsidR="007941FA" w:rsidRDefault="007941FA">
      <w:pPr>
        <w:pStyle w:val="BodyText"/>
        <w:rPr>
          <w:sz w:val="20"/>
        </w:rPr>
      </w:pPr>
    </w:p>
    <w:p w:rsidR="007941FA" w:rsidRDefault="000147A2">
      <w:pPr>
        <w:pStyle w:val="BodyText"/>
        <w:spacing w:before="10"/>
        <w:rPr>
          <w:sz w:val="14"/>
        </w:rPr>
      </w:pPr>
      <w:r>
        <w:pict>
          <v:shape id="_x0000_s1038" style="position:absolute;margin-left:31.05pt;margin-top:13.75pt;width:537.5pt;height:.1pt;z-index:-15540736;mso-wrap-distance-left:0;mso-wrap-distance-right:0;mso-position-horizontal-relative:page" coordorigin="621,275" coordsize="10750,0" path="m621,275r10750,e" filled="f" strokeweight="3pt">
            <v:stroke dashstyle="longDashDot"/>
            <v:path arrowok="t"/>
            <w10:wrap type="topAndBottom" anchorx="page"/>
          </v:shape>
        </w:pict>
      </w:r>
    </w:p>
    <w:p w:rsidR="007941FA" w:rsidRDefault="007941FA">
      <w:pPr>
        <w:pStyle w:val="BodyText"/>
        <w:rPr>
          <w:sz w:val="20"/>
        </w:rPr>
      </w:pPr>
    </w:p>
    <w:p w:rsidR="007941FA" w:rsidRDefault="000147A2">
      <w:pPr>
        <w:pStyle w:val="BodyText"/>
        <w:spacing w:before="240" w:line="285" w:lineRule="auto"/>
        <w:ind w:left="379" w:right="369"/>
      </w:pPr>
      <w:r>
        <w:t xml:space="preserve">Q3d) How far do you agree with Interpretation 2 that women were largely </w:t>
      </w:r>
      <w:proofErr w:type="spellStart"/>
      <w:r>
        <w:t>vic</w:t>
      </w:r>
      <w:proofErr w:type="spellEnd"/>
      <w:r>
        <w:t xml:space="preserve">- </w:t>
      </w:r>
      <w:proofErr w:type="spellStart"/>
      <w:r>
        <w:t>tims</w:t>
      </w:r>
      <w:proofErr w:type="spellEnd"/>
      <w:r>
        <w:t xml:space="preserve"> of the Third Reich?</w:t>
      </w:r>
    </w:p>
    <w:p w:rsidR="007941FA" w:rsidRDefault="000147A2">
      <w:pPr>
        <w:pStyle w:val="BodyText"/>
        <w:spacing w:before="121"/>
        <w:ind w:left="379"/>
      </w:pPr>
      <w:r>
        <w:t>Explain your answer using both interpretations and your own knowledge.</w:t>
      </w:r>
    </w:p>
    <w:p w:rsidR="007941FA" w:rsidRDefault="000147A2">
      <w:pPr>
        <w:pStyle w:val="BodyText"/>
        <w:spacing w:before="194"/>
        <w:ind w:left="5473"/>
      </w:pPr>
      <w:r>
        <w:t xml:space="preserve">(16 marks + 4 </w:t>
      </w:r>
      <w:proofErr w:type="spellStart"/>
      <w:r>
        <w:t>SPaG</w:t>
      </w:r>
      <w:proofErr w:type="spellEnd"/>
      <w:r>
        <w:t xml:space="preserve"> marks = 20 total!)</w:t>
      </w:r>
    </w:p>
    <w:p w:rsidR="007941FA" w:rsidRDefault="007941FA">
      <w:pPr>
        <w:sectPr w:rsidR="007941FA">
          <w:pgSz w:w="11910" w:h="16840"/>
          <w:pgMar w:top="560" w:right="0" w:bottom="280" w:left="180" w:header="720" w:footer="720" w:gutter="0"/>
          <w:cols w:space="720"/>
        </w:sectPr>
      </w:pPr>
    </w:p>
    <w:p w:rsidR="007941FA" w:rsidRDefault="000147A2">
      <w:pPr>
        <w:pStyle w:val="BodyText"/>
        <w:ind w:left="1291"/>
        <w:rPr>
          <w:b w:val="0"/>
          <w:sz w:val="20"/>
        </w:rPr>
      </w:pPr>
      <w:r>
        <w:pict>
          <v:shape id="_x0000_s1037" type="#_x0000_t202" style="position:absolute;left:0;text-align:left;margin-left:77.05pt;margin-top:184.4pt;width:429pt;height:178.75pt;z-index:-15539712;mso-wrap-distance-left:0;mso-wrap-distance-right:0;mso-position-horizontal-relative:page" filled="f" strokeweight="1.5pt">
            <v:textbox inset="0,0,0,0">
              <w:txbxContent>
                <w:p w:rsidR="007941FA" w:rsidRDefault="000147A2">
                  <w:pPr>
                    <w:spacing w:before="57"/>
                    <w:ind w:left="57" w:right="44"/>
                    <w:rPr>
                      <w:b/>
                      <w:sz w:val="24"/>
                    </w:rPr>
                  </w:pPr>
                  <w:r>
                    <w:rPr>
                      <w:b/>
                      <w:sz w:val="24"/>
                    </w:rPr>
                    <w:t>Interpretation 2: David Crew, Nazism and German Society 1933-1945, published in 1994.</w:t>
                  </w:r>
                </w:p>
                <w:p w:rsidR="007941FA" w:rsidRDefault="000147A2">
                  <w:pPr>
                    <w:spacing w:before="280"/>
                    <w:ind w:left="57" w:right="84"/>
                    <w:rPr>
                      <w:sz w:val="24"/>
                    </w:rPr>
                  </w:pPr>
                  <w:r>
                    <w:rPr>
                      <w:sz w:val="24"/>
                    </w:rPr>
                    <w:t>"The most important part which held people t</w:t>
                  </w:r>
                  <w:r>
                    <w:rPr>
                      <w:sz w:val="24"/>
                    </w:rPr>
                    <w:t>ogether and kept their belief in the state was Hitler’s charismatic leadership. The ‘Hitler Myth’ secured the loyalty of millions of even those who opposed the Nazi movement it- self. Millions of ordinary Germans believed that the Fuhrer would certainly ri</w:t>
                  </w:r>
                  <w:r>
                    <w:rPr>
                      <w:sz w:val="24"/>
                    </w:rPr>
                    <w:t>ght all the wrongs in Nazi Germany. Hitler’s successes convinced ordinary Germans that the Fuhrer was a brilliant, indeed infallible leader who was leading Germany to world power.”</w:t>
                  </w:r>
                </w:p>
              </w:txbxContent>
            </v:textbox>
            <w10:wrap type="topAndBottom" anchorx="page"/>
          </v:shape>
        </w:pict>
      </w:r>
      <w:r>
        <w:rPr>
          <w:b w:val="0"/>
          <w:position w:val="-1"/>
          <w:sz w:val="20"/>
        </w:rPr>
      </w:r>
      <w:r>
        <w:rPr>
          <w:b w:val="0"/>
          <w:position w:val="-1"/>
          <w:sz w:val="20"/>
        </w:rPr>
        <w:pict>
          <v:shape id="_x0000_s1036" type="#_x0000_t202" style="width:434.4pt;height:176.1pt;mso-left-percent:-10001;mso-top-percent:-10001;mso-position-horizontal:absolute;mso-position-horizontal-relative:char;mso-position-vertical:absolute;mso-position-vertical-relative:line;mso-left-percent:-10001;mso-top-percent:-10001" filled="f" strokeweight="1.5pt">
            <v:textbox inset="0,0,0,0">
              <w:txbxContent>
                <w:p w:rsidR="007941FA" w:rsidRDefault="000147A2">
                  <w:pPr>
                    <w:spacing w:before="57"/>
                    <w:ind w:left="57"/>
                    <w:rPr>
                      <w:b/>
                      <w:sz w:val="24"/>
                    </w:rPr>
                  </w:pPr>
                  <w:r>
                    <w:rPr>
                      <w:b/>
                      <w:sz w:val="24"/>
                    </w:rPr>
                    <w:t>Interpretation 1: Eric Johnson, The Nazi Terror, published in 1999.</w:t>
                  </w:r>
                </w:p>
                <w:p w:rsidR="007941FA" w:rsidRDefault="000147A2">
                  <w:pPr>
                    <w:spacing w:before="281"/>
                    <w:ind w:left="57" w:right="66"/>
                    <w:rPr>
                      <w:sz w:val="24"/>
                    </w:rPr>
                  </w:pPr>
                  <w:r>
                    <w:rPr>
                      <w:sz w:val="24"/>
                    </w:rPr>
                    <w:t>“the</w:t>
                  </w:r>
                  <w:r>
                    <w:rPr>
                      <w:sz w:val="24"/>
                    </w:rPr>
                    <w:t xml:space="preserve"> Nazi terror began to concentrate on silencing potential sources of op- position in religious circles and on removing from society what the regime deemed social outsiders, such as homosexuals, career criminals and the physically and mentally disabled. Duri</w:t>
                  </w:r>
                  <w:r>
                    <w:rPr>
                      <w:sz w:val="24"/>
                    </w:rPr>
                    <w:t>ng the war the terror reached its most drastic phase. Although many German citizens belonged to one or more of the targeted groups, most Germans suffered not at all from the terror. There was no need to target them because most Germans remained loyal to th</w:t>
                  </w:r>
                  <w:r>
                    <w:rPr>
                      <w:sz w:val="24"/>
                    </w:rPr>
                    <w:t>e Nazi leadership and supported it voluntarily from the beginning</w:t>
                  </w:r>
                  <w:r>
                    <w:rPr>
                      <w:spacing w:val="-18"/>
                      <w:sz w:val="24"/>
                    </w:rPr>
                    <w:t xml:space="preserve"> </w:t>
                  </w:r>
                  <w:r>
                    <w:rPr>
                      <w:sz w:val="24"/>
                    </w:rPr>
                    <w:t>“</w:t>
                  </w:r>
                </w:p>
              </w:txbxContent>
            </v:textbox>
            <w10:wrap type="none"/>
            <w10:anchorlock/>
          </v:shape>
        </w:pict>
      </w:r>
    </w:p>
    <w:p w:rsidR="007941FA" w:rsidRDefault="007941FA">
      <w:pPr>
        <w:pStyle w:val="BodyText"/>
        <w:rPr>
          <w:sz w:val="20"/>
        </w:rPr>
      </w:pPr>
    </w:p>
    <w:p w:rsidR="007941FA" w:rsidRDefault="007941FA">
      <w:pPr>
        <w:pStyle w:val="BodyText"/>
        <w:spacing w:before="1"/>
        <w:rPr>
          <w:sz w:val="16"/>
        </w:rPr>
      </w:pPr>
    </w:p>
    <w:p w:rsidR="007941FA" w:rsidRDefault="000147A2">
      <w:pPr>
        <w:pStyle w:val="BodyText"/>
        <w:spacing w:before="101" w:line="285" w:lineRule="auto"/>
        <w:ind w:left="577" w:right="987"/>
      </w:pPr>
      <w:r>
        <w:t>Q3b) Study interpretations 1 and 2. They give different views about how the Nazis maintained control from 1933.</w:t>
      </w:r>
    </w:p>
    <w:p w:rsidR="007941FA" w:rsidRDefault="000147A2">
      <w:pPr>
        <w:pStyle w:val="BodyText"/>
        <w:tabs>
          <w:tab w:val="left" w:pos="9634"/>
        </w:tabs>
        <w:spacing w:before="120"/>
        <w:ind w:left="577"/>
      </w:pPr>
      <w:r>
        <w:t>What is the main difference between</w:t>
      </w:r>
      <w:r>
        <w:rPr>
          <w:spacing w:val="-19"/>
        </w:rPr>
        <w:t xml:space="preserve"> </w:t>
      </w:r>
      <w:r>
        <w:t>these</w:t>
      </w:r>
      <w:r>
        <w:rPr>
          <w:spacing w:val="-3"/>
        </w:rPr>
        <w:t xml:space="preserve"> </w:t>
      </w:r>
      <w:r>
        <w:t>views?</w:t>
      </w:r>
      <w:r>
        <w:tab/>
        <w:t>(4</w:t>
      </w:r>
      <w:r>
        <w:rPr>
          <w:spacing w:val="-1"/>
        </w:rPr>
        <w:t xml:space="preserve"> </w:t>
      </w:r>
      <w:r>
        <w:t>marks)</w:t>
      </w:r>
    </w:p>
    <w:p w:rsidR="007941FA" w:rsidRDefault="000147A2">
      <w:pPr>
        <w:pStyle w:val="BodyText"/>
        <w:spacing w:before="12"/>
        <w:rPr>
          <w:sz w:val="25"/>
        </w:rPr>
      </w:pPr>
      <w:r>
        <w:pict>
          <v:shape id="_x0000_s1035" style="position:absolute;margin-left:31.4pt;margin-top:21.5pt;width:537.5pt;height:.1pt;z-index:-15539200;mso-wrap-distance-left:0;mso-wrap-distance-right:0;mso-position-horizontal-relative:page" coordorigin="628,430" coordsize="10750,0" path="m628,430r10750,e" filled="f" strokeweight="3pt">
            <v:stroke dashstyle="longDashDot"/>
            <v:path arrowok="t"/>
            <w10:wrap type="topAndBottom" anchorx="page"/>
          </v:shape>
        </w:pict>
      </w:r>
    </w:p>
    <w:p w:rsidR="007941FA" w:rsidRDefault="007941FA">
      <w:pPr>
        <w:pStyle w:val="BodyText"/>
        <w:spacing w:before="7"/>
        <w:rPr>
          <w:sz w:val="37"/>
        </w:rPr>
      </w:pPr>
    </w:p>
    <w:p w:rsidR="007941FA" w:rsidRDefault="000147A2">
      <w:pPr>
        <w:pStyle w:val="BodyText"/>
        <w:spacing w:line="285" w:lineRule="auto"/>
        <w:ind w:left="495" w:right="1022"/>
      </w:pPr>
      <w:r>
        <w:t>Q3c) Suggest one reason why interpretations 1 and 2 give different views about how the Nazis maintained control from 1933.</w:t>
      </w:r>
    </w:p>
    <w:p w:rsidR="007941FA" w:rsidRDefault="000147A2">
      <w:pPr>
        <w:pStyle w:val="BodyText"/>
        <w:tabs>
          <w:tab w:val="left" w:pos="9552"/>
        </w:tabs>
        <w:spacing w:before="120"/>
        <w:ind w:left="495"/>
      </w:pPr>
      <w:r>
        <w:t>You may use sources B and C to help explain</w:t>
      </w:r>
      <w:r>
        <w:rPr>
          <w:spacing w:val="-19"/>
        </w:rPr>
        <w:t xml:space="preserve"> </w:t>
      </w:r>
      <w:r>
        <w:t>your answer</w:t>
      </w:r>
      <w:r>
        <w:tab/>
        <w:t>(4</w:t>
      </w:r>
      <w:r>
        <w:rPr>
          <w:spacing w:val="-1"/>
        </w:rPr>
        <w:t xml:space="preserve"> </w:t>
      </w:r>
      <w:r>
        <w:t>marks)</w:t>
      </w:r>
    </w:p>
    <w:p w:rsidR="007941FA" w:rsidRDefault="007941FA">
      <w:pPr>
        <w:pStyle w:val="BodyText"/>
        <w:rPr>
          <w:sz w:val="20"/>
        </w:rPr>
      </w:pPr>
    </w:p>
    <w:p w:rsidR="007941FA" w:rsidRDefault="000147A2">
      <w:pPr>
        <w:pStyle w:val="BodyText"/>
        <w:spacing w:before="10"/>
        <w:rPr>
          <w:sz w:val="14"/>
        </w:rPr>
      </w:pPr>
      <w:r>
        <w:pict>
          <v:shape id="_x0000_s1034" style="position:absolute;margin-left:31.05pt;margin-top:13.75pt;width:537.5pt;height:.1pt;z-index:-15538688;mso-wrap-distance-left:0;mso-wrap-distance-right:0;mso-position-horizontal-relative:page" coordorigin="621,275" coordsize="10750,0" path="m621,275r10750,e" filled="f" strokeweight="3pt">
            <v:stroke dashstyle="longDashDot"/>
            <v:path arrowok="t"/>
            <w10:wrap type="topAndBottom" anchorx="page"/>
          </v:shape>
        </w:pict>
      </w:r>
    </w:p>
    <w:p w:rsidR="007941FA" w:rsidRDefault="007941FA">
      <w:pPr>
        <w:pStyle w:val="BodyText"/>
        <w:rPr>
          <w:sz w:val="20"/>
        </w:rPr>
      </w:pPr>
    </w:p>
    <w:p w:rsidR="007941FA" w:rsidRDefault="000147A2">
      <w:pPr>
        <w:pStyle w:val="BodyText"/>
        <w:spacing w:before="240" w:line="285" w:lineRule="auto"/>
        <w:ind w:left="379" w:right="880"/>
      </w:pPr>
      <w:r>
        <w:t xml:space="preserve">Q3d) How far do you agree with Interpretation 1 about the most </w:t>
      </w:r>
      <w:r>
        <w:t>important part of maintaining Nazi rule was the support of the German people.</w:t>
      </w:r>
    </w:p>
    <w:p w:rsidR="007941FA" w:rsidRDefault="000147A2">
      <w:pPr>
        <w:pStyle w:val="BodyText"/>
        <w:spacing w:before="121"/>
        <w:ind w:left="379"/>
      </w:pPr>
      <w:r>
        <w:t>Explain your answer using both interpretations and your own knowledge.</w:t>
      </w:r>
    </w:p>
    <w:p w:rsidR="007941FA" w:rsidRDefault="000147A2">
      <w:pPr>
        <w:pStyle w:val="BodyText"/>
        <w:spacing w:before="194"/>
        <w:ind w:left="5473"/>
      </w:pPr>
      <w:r>
        <w:t xml:space="preserve">(16 marks + 4 </w:t>
      </w:r>
      <w:proofErr w:type="spellStart"/>
      <w:r>
        <w:t>SPaG</w:t>
      </w:r>
      <w:proofErr w:type="spellEnd"/>
      <w:r>
        <w:t xml:space="preserve"> marks = 20 total!)</w:t>
      </w:r>
    </w:p>
    <w:p w:rsidR="007941FA" w:rsidRDefault="007941FA">
      <w:pPr>
        <w:sectPr w:rsidR="007941FA">
          <w:pgSz w:w="11910" w:h="16840"/>
          <w:pgMar w:top="700" w:right="0" w:bottom="280" w:left="180" w:header="720" w:footer="720" w:gutter="0"/>
          <w:cols w:space="720"/>
        </w:sectPr>
      </w:pPr>
    </w:p>
    <w:p w:rsidR="007941FA" w:rsidRDefault="000147A2">
      <w:pPr>
        <w:pStyle w:val="BodyText"/>
        <w:ind w:left="1291"/>
        <w:rPr>
          <w:b w:val="0"/>
          <w:sz w:val="20"/>
        </w:rPr>
      </w:pPr>
      <w:r>
        <w:pict>
          <v:shape id="_x0000_s1033" type="#_x0000_t202" style="position:absolute;left:0;text-align:left;margin-left:77.05pt;margin-top:184.4pt;width:429pt;height:152.55pt;z-index:-15537664;mso-wrap-distance-left:0;mso-wrap-distance-right:0;mso-position-horizontal-relative:page" filled="f" strokeweight="1.5pt">
            <v:textbox inset="0,0,0,0">
              <w:txbxContent>
                <w:p w:rsidR="007941FA" w:rsidRDefault="000147A2">
                  <w:pPr>
                    <w:spacing w:before="57"/>
                    <w:ind w:left="57"/>
                    <w:rPr>
                      <w:b/>
                      <w:sz w:val="24"/>
                    </w:rPr>
                  </w:pPr>
                  <w:r>
                    <w:rPr>
                      <w:b/>
                      <w:sz w:val="24"/>
                    </w:rPr>
                    <w:t>Interpretation 2: GCSE Modern World History, Ben Wal</w:t>
                  </w:r>
                  <w:r>
                    <w:rPr>
                      <w:b/>
                      <w:sz w:val="24"/>
                    </w:rPr>
                    <w:t>sh in 2009</w:t>
                  </w:r>
                </w:p>
                <w:p w:rsidR="007941FA" w:rsidRDefault="000147A2">
                  <w:pPr>
                    <w:spacing w:before="281"/>
                    <w:ind w:left="57" w:right="56"/>
                    <w:rPr>
                      <w:sz w:val="24"/>
                    </w:rPr>
                  </w:pPr>
                  <w:r>
                    <w:rPr>
                      <w:sz w:val="24"/>
                    </w:rPr>
                    <w:t xml:space="preserve">In November 1938 a young Jew killed a German diplomat in Paris. The Na- </w:t>
                  </w:r>
                  <w:proofErr w:type="spellStart"/>
                  <w:r>
                    <w:rPr>
                      <w:sz w:val="24"/>
                    </w:rPr>
                    <w:t>zis</w:t>
                  </w:r>
                  <w:proofErr w:type="spellEnd"/>
                  <w:r>
                    <w:rPr>
                      <w:sz w:val="24"/>
                    </w:rPr>
                    <w:t xml:space="preserve"> used this as an excuse to launch a violent revenge on Jews</w:t>
                  </w:r>
                  <w:proofErr w:type="gramStart"/>
                  <w:r>
                    <w:rPr>
                      <w:sz w:val="24"/>
                    </w:rPr>
                    <w:t>….They</w:t>
                  </w:r>
                  <w:proofErr w:type="gramEnd"/>
                  <w:r>
                    <w:rPr>
                      <w:sz w:val="24"/>
                    </w:rPr>
                    <w:t xml:space="preserve"> ran riot, smashing up Jewish shops and workplaces. Ninety-one Jews were </w:t>
                  </w:r>
                  <w:proofErr w:type="spellStart"/>
                  <w:r>
                    <w:rPr>
                      <w:sz w:val="24"/>
                    </w:rPr>
                    <w:t>mur</w:t>
                  </w:r>
                  <w:proofErr w:type="spellEnd"/>
                  <w:r>
                    <w:rPr>
                      <w:sz w:val="24"/>
                    </w:rPr>
                    <w:t xml:space="preserve">- </w:t>
                  </w:r>
                  <w:proofErr w:type="spellStart"/>
                  <w:r>
                    <w:rPr>
                      <w:sz w:val="24"/>
                    </w:rPr>
                    <w:t>dered</w:t>
                  </w:r>
                  <w:proofErr w:type="spellEnd"/>
                  <w:r>
                    <w:rPr>
                      <w:sz w:val="24"/>
                    </w:rPr>
                    <w:t>. Hundreds of synagogues were bur</w:t>
                  </w:r>
                  <w:r>
                    <w:rPr>
                      <w:sz w:val="24"/>
                    </w:rPr>
                    <w:t>ned. Twenty thousand Jews were taken to concentration camps. This event became known as Kristallnacht.</w:t>
                  </w:r>
                </w:p>
                <w:p w:rsidR="007941FA" w:rsidRDefault="000147A2">
                  <w:pPr>
                    <w:spacing w:before="1"/>
                    <w:ind w:left="57"/>
                    <w:rPr>
                      <w:sz w:val="24"/>
                    </w:rPr>
                  </w:pPr>
                  <w:r>
                    <w:rPr>
                      <w:sz w:val="24"/>
                    </w:rPr>
                    <w:t>Many Germans watched the events of Kristallnacht with alarm and concern.</w:t>
                  </w:r>
                </w:p>
              </w:txbxContent>
            </v:textbox>
            <w10:wrap type="topAndBottom" anchorx="page"/>
          </v:shape>
        </w:pict>
      </w:r>
      <w:r>
        <w:rPr>
          <w:b w:val="0"/>
          <w:position w:val="-1"/>
          <w:sz w:val="20"/>
        </w:rPr>
      </w:r>
      <w:r>
        <w:rPr>
          <w:b w:val="0"/>
          <w:position w:val="-1"/>
          <w:sz w:val="20"/>
        </w:rPr>
        <w:pict>
          <v:shape id="_x0000_s1032" type="#_x0000_t202" style="width:434.4pt;height:176.1pt;mso-left-percent:-10001;mso-top-percent:-10001;mso-position-horizontal:absolute;mso-position-horizontal-relative:char;mso-position-vertical:absolute;mso-position-vertical-relative:line;mso-left-percent:-10001;mso-top-percent:-10001" filled="f" strokeweight="1.5pt">
            <v:textbox inset="0,0,0,0">
              <w:txbxContent>
                <w:p w:rsidR="007941FA" w:rsidRDefault="000147A2">
                  <w:pPr>
                    <w:spacing w:before="57"/>
                    <w:ind w:left="57" w:right="88"/>
                    <w:rPr>
                      <w:b/>
                      <w:sz w:val="24"/>
                    </w:rPr>
                  </w:pPr>
                  <w:r>
                    <w:rPr>
                      <w:b/>
                      <w:sz w:val="24"/>
                    </w:rPr>
                    <w:t xml:space="preserve">Interpretation 1: Daniel Jonah </w:t>
                  </w:r>
                  <w:proofErr w:type="spellStart"/>
                  <w:r>
                    <w:rPr>
                      <w:b/>
                      <w:sz w:val="24"/>
                    </w:rPr>
                    <w:t>Goldhagen</w:t>
                  </w:r>
                  <w:proofErr w:type="spellEnd"/>
                  <w:r>
                    <w:rPr>
                      <w:b/>
                      <w:sz w:val="24"/>
                    </w:rPr>
                    <w:t>, Hitler’s Willing Executioners, publ</w:t>
                  </w:r>
                  <w:r>
                    <w:rPr>
                      <w:b/>
                      <w:sz w:val="24"/>
                    </w:rPr>
                    <w:t>ished in 1996</w:t>
                  </w:r>
                </w:p>
                <w:p w:rsidR="007941FA" w:rsidRDefault="000147A2">
                  <w:pPr>
                    <w:spacing w:before="281" w:line="285" w:lineRule="auto"/>
                    <w:ind w:left="57" w:right="182"/>
                    <w:rPr>
                      <w:sz w:val="24"/>
                    </w:rPr>
                  </w:pPr>
                  <w:r>
                    <w:rPr>
                      <w:sz w:val="24"/>
                    </w:rPr>
                    <w:t>“It was not economic hardship, not the coercive means of the Nazi state, but it was ideas about Jews that were deeply set in Germany and had been for decades that caused Germans to kill defenseless, unarmed Jewish men, women and children with</w:t>
                  </w:r>
                  <w:r>
                    <w:rPr>
                      <w:sz w:val="24"/>
                    </w:rPr>
                    <w:t>out pity. The perpetrators were not just SS men, not even Nazi Party members, but were run of the mill, normally decent family men and women."</w:t>
                  </w:r>
                </w:p>
              </w:txbxContent>
            </v:textbox>
            <w10:wrap type="none"/>
            <w10:anchorlock/>
          </v:shape>
        </w:pict>
      </w:r>
    </w:p>
    <w:p w:rsidR="007941FA" w:rsidRDefault="007941FA">
      <w:pPr>
        <w:pStyle w:val="BodyText"/>
        <w:rPr>
          <w:sz w:val="20"/>
        </w:rPr>
      </w:pPr>
    </w:p>
    <w:p w:rsidR="007941FA" w:rsidRDefault="007941FA">
      <w:pPr>
        <w:pStyle w:val="BodyText"/>
        <w:rPr>
          <w:sz w:val="20"/>
        </w:rPr>
      </w:pPr>
    </w:p>
    <w:p w:rsidR="007941FA" w:rsidRDefault="007941FA">
      <w:pPr>
        <w:pStyle w:val="BodyText"/>
        <w:rPr>
          <w:sz w:val="20"/>
        </w:rPr>
      </w:pPr>
    </w:p>
    <w:p w:rsidR="007941FA" w:rsidRDefault="007941FA">
      <w:pPr>
        <w:pStyle w:val="BodyText"/>
        <w:spacing w:before="9"/>
        <w:rPr>
          <w:sz w:val="13"/>
        </w:rPr>
      </w:pPr>
    </w:p>
    <w:p w:rsidR="007941FA" w:rsidRDefault="000147A2">
      <w:pPr>
        <w:pStyle w:val="BodyText"/>
        <w:spacing w:before="101" w:line="285" w:lineRule="auto"/>
        <w:ind w:left="577" w:right="987"/>
      </w:pPr>
      <w:r>
        <w:t xml:space="preserve">Q3b) Study interpretations 1 and 2. They give </w:t>
      </w:r>
      <w:r>
        <w:t>different views about who participated in anti-Semitic acts.</w:t>
      </w:r>
    </w:p>
    <w:p w:rsidR="007941FA" w:rsidRDefault="000147A2">
      <w:pPr>
        <w:pStyle w:val="BodyText"/>
        <w:tabs>
          <w:tab w:val="left" w:pos="9634"/>
        </w:tabs>
        <w:spacing w:before="120"/>
        <w:ind w:left="577"/>
      </w:pPr>
      <w:r>
        <w:t>What is the main difference between</w:t>
      </w:r>
      <w:r>
        <w:rPr>
          <w:spacing w:val="-19"/>
        </w:rPr>
        <w:t xml:space="preserve"> </w:t>
      </w:r>
      <w:r>
        <w:t>these</w:t>
      </w:r>
      <w:r>
        <w:rPr>
          <w:spacing w:val="-3"/>
        </w:rPr>
        <w:t xml:space="preserve"> </w:t>
      </w:r>
      <w:r>
        <w:t>views?</w:t>
      </w:r>
      <w:r>
        <w:tab/>
        <w:t>(4</w:t>
      </w:r>
      <w:r>
        <w:rPr>
          <w:spacing w:val="-1"/>
        </w:rPr>
        <w:t xml:space="preserve"> </w:t>
      </w:r>
      <w:r>
        <w:t>marks)</w:t>
      </w:r>
    </w:p>
    <w:p w:rsidR="007941FA" w:rsidRDefault="000147A2">
      <w:pPr>
        <w:pStyle w:val="BodyText"/>
        <w:spacing w:before="12"/>
        <w:rPr>
          <w:sz w:val="25"/>
        </w:rPr>
      </w:pPr>
      <w:r>
        <w:pict>
          <v:shape id="_x0000_s1031" style="position:absolute;margin-left:31.4pt;margin-top:21.5pt;width:537.5pt;height:.1pt;z-index:-15537152;mso-wrap-distance-left:0;mso-wrap-distance-right:0;mso-position-horizontal-relative:page" coordorigin="628,430" coordsize="10750,0" path="m628,430r10750,e" filled="f" strokeweight="3pt">
            <v:stroke dashstyle="longDashDot"/>
            <v:path arrowok="t"/>
            <w10:wrap type="topAndBottom" anchorx="page"/>
          </v:shape>
        </w:pict>
      </w:r>
    </w:p>
    <w:p w:rsidR="007941FA" w:rsidRDefault="007941FA">
      <w:pPr>
        <w:pStyle w:val="BodyText"/>
        <w:spacing w:before="7"/>
        <w:rPr>
          <w:sz w:val="37"/>
        </w:rPr>
      </w:pPr>
    </w:p>
    <w:p w:rsidR="007941FA" w:rsidRDefault="000147A2">
      <w:pPr>
        <w:pStyle w:val="BodyText"/>
        <w:spacing w:line="285" w:lineRule="auto"/>
        <w:ind w:left="495" w:right="1022"/>
      </w:pPr>
      <w:r>
        <w:t>Q3c) Suggest one reason why interpretations 1 and 2 give different views about who participated in anti-Semitic acts.</w:t>
      </w:r>
    </w:p>
    <w:p w:rsidR="007941FA" w:rsidRDefault="000147A2">
      <w:pPr>
        <w:pStyle w:val="BodyText"/>
        <w:tabs>
          <w:tab w:val="left" w:pos="9552"/>
        </w:tabs>
        <w:spacing w:before="120"/>
        <w:ind w:left="495"/>
      </w:pPr>
      <w:r>
        <w:t>You may use sou</w:t>
      </w:r>
      <w:r>
        <w:t>rces B and C to help explain</w:t>
      </w:r>
      <w:r>
        <w:rPr>
          <w:spacing w:val="-19"/>
        </w:rPr>
        <w:t xml:space="preserve"> </w:t>
      </w:r>
      <w:r>
        <w:t>your answer</w:t>
      </w:r>
      <w:r>
        <w:tab/>
        <w:t>(4</w:t>
      </w:r>
      <w:r>
        <w:rPr>
          <w:spacing w:val="-1"/>
        </w:rPr>
        <w:t xml:space="preserve"> </w:t>
      </w:r>
      <w:r>
        <w:t>marks)</w:t>
      </w:r>
    </w:p>
    <w:p w:rsidR="007941FA" w:rsidRDefault="007941FA">
      <w:pPr>
        <w:pStyle w:val="BodyText"/>
        <w:rPr>
          <w:sz w:val="20"/>
        </w:rPr>
      </w:pPr>
    </w:p>
    <w:p w:rsidR="007941FA" w:rsidRDefault="000147A2">
      <w:pPr>
        <w:pStyle w:val="BodyText"/>
        <w:spacing w:before="10"/>
        <w:rPr>
          <w:sz w:val="14"/>
        </w:rPr>
      </w:pPr>
      <w:r>
        <w:pict>
          <v:shape id="_x0000_s1030" style="position:absolute;margin-left:31.05pt;margin-top:13.75pt;width:537.5pt;height:.1pt;z-index:-15536640;mso-wrap-distance-left:0;mso-wrap-distance-right:0;mso-position-horizontal-relative:page" coordorigin="621,275" coordsize="10750,0" path="m621,275r10750,e" filled="f" strokeweight="3pt">
            <v:stroke dashstyle="longDashDot"/>
            <v:path arrowok="t"/>
            <w10:wrap type="topAndBottom" anchorx="page"/>
          </v:shape>
        </w:pict>
      </w:r>
    </w:p>
    <w:p w:rsidR="007941FA" w:rsidRDefault="007941FA">
      <w:pPr>
        <w:pStyle w:val="BodyText"/>
        <w:rPr>
          <w:sz w:val="20"/>
        </w:rPr>
      </w:pPr>
    </w:p>
    <w:p w:rsidR="007941FA" w:rsidRDefault="000147A2">
      <w:pPr>
        <w:pStyle w:val="BodyText"/>
        <w:spacing w:before="240" w:line="285" w:lineRule="auto"/>
        <w:ind w:left="379" w:right="844"/>
      </w:pPr>
      <w:r>
        <w:t>Q3d) How far do you agree with Interpretation 1 that the discrimination of the Jews, 1933-39, was actively allowed and helped by ordinary Germans.</w:t>
      </w:r>
    </w:p>
    <w:p w:rsidR="007941FA" w:rsidRDefault="000147A2">
      <w:pPr>
        <w:pStyle w:val="BodyText"/>
        <w:spacing w:before="121"/>
        <w:ind w:left="379"/>
      </w:pPr>
      <w:r>
        <w:t>Explain your answer using both interpretations and your own knowledge.</w:t>
      </w:r>
    </w:p>
    <w:p w:rsidR="007941FA" w:rsidRDefault="000147A2">
      <w:pPr>
        <w:pStyle w:val="BodyText"/>
        <w:spacing w:before="194"/>
        <w:ind w:left="5473"/>
      </w:pPr>
      <w:r>
        <w:t xml:space="preserve">(16 marks + 4 </w:t>
      </w:r>
      <w:proofErr w:type="spellStart"/>
      <w:r>
        <w:t>SPaG</w:t>
      </w:r>
      <w:proofErr w:type="spellEnd"/>
      <w:r>
        <w:t xml:space="preserve"> marks = 20 total!)</w:t>
      </w:r>
    </w:p>
    <w:p w:rsidR="007941FA" w:rsidRDefault="007941FA">
      <w:pPr>
        <w:sectPr w:rsidR="007941FA">
          <w:pgSz w:w="11910" w:h="16840"/>
          <w:pgMar w:top="700" w:right="0" w:bottom="280" w:left="180" w:header="720" w:footer="720" w:gutter="0"/>
          <w:cols w:space="720"/>
        </w:sectPr>
      </w:pPr>
    </w:p>
    <w:p w:rsidR="007941FA" w:rsidRDefault="000147A2">
      <w:pPr>
        <w:pStyle w:val="BodyText"/>
        <w:ind w:left="1291"/>
        <w:rPr>
          <w:b w:val="0"/>
          <w:sz w:val="20"/>
        </w:rPr>
      </w:pPr>
      <w:r>
        <w:pict>
          <v:shape id="_x0000_s1029" type="#_x0000_t202" style="position:absolute;left:0;text-align:left;margin-left:78.3pt;margin-top:173.2pt;width:467.5pt;height:176.15pt;z-index:-15535616;mso-wrap-distance-left:0;mso-wrap-distance-right:0;mso-position-horizontal-relative:page" filled="f" strokeweight="1.5pt">
            <v:textbox inset="0,0,0,0">
              <w:txbxContent>
                <w:p w:rsidR="007941FA" w:rsidRDefault="000147A2">
                  <w:pPr>
                    <w:spacing w:before="65" w:line="232" w:lineRule="auto"/>
                    <w:ind w:left="56"/>
                    <w:rPr>
                      <w:b/>
                      <w:i/>
                      <w:sz w:val="23"/>
                    </w:rPr>
                  </w:pPr>
                  <w:r>
                    <w:rPr>
                      <w:b/>
                      <w:sz w:val="24"/>
                    </w:rPr>
                    <w:t>Interpretation</w:t>
                  </w:r>
                  <w:r>
                    <w:rPr>
                      <w:b/>
                      <w:spacing w:val="-12"/>
                      <w:sz w:val="24"/>
                    </w:rPr>
                    <w:t xml:space="preserve"> </w:t>
                  </w:r>
                  <w:r>
                    <w:rPr>
                      <w:b/>
                      <w:sz w:val="24"/>
                    </w:rPr>
                    <w:t>2:</w:t>
                  </w:r>
                  <w:r>
                    <w:rPr>
                      <w:b/>
                      <w:spacing w:val="-8"/>
                      <w:sz w:val="24"/>
                    </w:rPr>
                    <w:t xml:space="preserve"> </w:t>
                  </w:r>
                  <w:r>
                    <w:rPr>
                      <w:b/>
                    </w:rPr>
                    <w:t>From</w:t>
                  </w:r>
                  <w:r>
                    <w:rPr>
                      <w:b/>
                      <w:spacing w:val="-11"/>
                    </w:rPr>
                    <w:t xml:space="preserve"> </w:t>
                  </w:r>
                  <w:r>
                    <w:rPr>
                      <w:b/>
                    </w:rPr>
                    <w:t>Encyclopedia</w:t>
                  </w:r>
                  <w:r>
                    <w:rPr>
                      <w:b/>
                      <w:spacing w:val="-10"/>
                    </w:rPr>
                    <w:t xml:space="preserve"> </w:t>
                  </w:r>
                  <w:r>
                    <w:rPr>
                      <w:b/>
                    </w:rPr>
                    <w:t>of</w:t>
                  </w:r>
                  <w:r>
                    <w:rPr>
                      <w:b/>
                      <w:spacing w:val="-11"/>
                    </w:rPr>
                    <w:t xml:space="preserve"> </w:t>
                  </w:r>
                  <w:r>
                    <w:rPr>
                      <w:b/>
                    </w:rPr>
                    <w:t>the</w:t>
                  </w:r>
                  <w:r>
                    <w:rPr>
                      <w:b/>
                      <w:spacing w:val="-10"/>
                    </w:rPr>
                    <w:t xml:space="preserve"> </w:t>
                  </w:r>
                  <w:r>
                    <w:rPr>
                      <w:b/>
                    </w:rPr>
                    <w:t>Third</w:t>
                  </w:r>
                  <w:r>
                    <w:rPr>
                      <w:b/>
                      <w:spacing w:val="-10"/>
                    </w:rPr>
                    <w:t xml:space="preserve"> </w:t>
                  </w:r>
                  <w:r>
                    <w:rPr>
                      <w:b/>
                    </w:rPr>
                    <w:t>Reich</w:t>
                  </w:r>
                  <w:r>
                    <w:rPr>
                      <w:b/>
                      <w:spacing w:val="-10"/>
                    </w:rPr>
                    <w:t xml:space="preserve"> </w:t>
                  </w:r>
                  <w:r>
                    <w:rPr>
                      <w:b/>
                      <w:i/>
                      <w:sz w:val="23"/>
                    </w:rPr>
                    <w:t>by</w:t>
                  </w:r>
                  <w:r>
                    <w:rPr>
                      <w:b/>
                      <w:i/>
                      <w:spacing w:val="-15"/>
                      <w:sz w:val="23"/>
                    </w:rPr>
                    <w:t xml:space="preserve"> </w:t>
                  </w:r>
                  <w:r>
                    <w:rPr>
                      <w:b/>
                      <w:i/>
                      <w:sz w:val="23"/>
                    </w:rPr>
                    <w:t>Louis</w:t>
                  </w:r>
                  <w:r>
                    <w:rPr>
                      <w:b/>
                      <w:i/>
                      <w:spacing w:val="-16"/>
                      <w:sz w:val="23"/>
                    </w:rPr>
                    <w:t xml:space="preserve"> </w:t>
                  </w:r>
                  <w:r>
                    <w:rPr>
                      <w:b/>
                      <w:i/>
                      <w:sz w:val="23"/>
                    </w:rPr>
                    <w:t>L.</w:t>
                  </w:r>
                  <w:r>
                    <w:rPr>
                      <w:b/>
                      <w:i/>
                      <w:spacing w:val="-16"/>
                      <w:sz w:val="23"/>
                    </w:rPr>
                    <w:t xml:space="preserve"> </w:t>
                  </w:r>
                  <w:r>
                    <w:rPr>
                      <w:b/>
                      <w:i/>
                      <w:sz w:val="23"/>
                    </w:rPr>
                    <w:t>Snyder, published in</w:t>
                  </w:r>
                  <w:r>
                    <w:rPr>
                      <w:b/>
                      <w:i/>
                      <w:spacing w:val="-13"/>
                      <w:sz w:val="23"/>
                    </w:rPr>
                    <w:t xml:space="preserve"> </w:t>
                  </w:r>
                  <w:r>
                    <w:rPr>
                      <w:b/>
                      <w:i/>
                      <w:sz w:val="23"/>
                    </w:rPr>
                    <w:t>1998.</w:t>
                  </w:r>
                </w:p>
                <w:p w:rsidR="007941FA" w:rsidRDefault="007941FA">
                  <w:pPr>
                    <w:pStyle w:val="BodyText"/>
                    <w:spacing w:before="1"/>
                    <w:rPr>
                      <w:i/>
                      <w:sz w:val="39"/>
                    </w:rPr>
                  </w:pPr>
                </w:p>
                <w:p w:rsidR="007941FA" w:rsidRDefault="000147A2">
                  <w:pPr>
                    <w:ind w:left="56"/>
                  </w:pPr>
                  <w:r>
                    <w:t>On the surface the Beer-Hall Putsch</w:t>
                  </w:r>
                  <w:r>
                    <w:t xml:space="preserve"> seemed to be a failure, but actually it was a brilliant achievement for a political nobody. In a few hours Hitler catapulted his scarcely known, unimportant movement into headlines throughout Germany and the world. Moreover, he learned an important lesson</w:t>
                  </w:r>
                  <w:r>
                    <w:t xml:space="preserve">: direct action was not the way to political power. It was </w:t>
                  </w:r>
                  <w:proofErr w:type="spellStart"/>
                  <w:r>
                    <w:t>nec</w:t>
                  </w:r>
                  <w:proofErr w:type="spellEnd"/>
                  <w:r>
                    <w:t xml:space="preserve">- </w:t>
                  </w:r>
                  <w:proofErr w:type="spellStart"/>
                  <w:r>
                    <w:t>essary</w:t>
                  </w:r>
                  <w:proofErr w:type="spellEnd"/>
                  <w:r>
                    <w:t xml:space="preserve"> that he </w:t>
                  </w:r>
                  <w:proofErr w:type="gramStart"/>
                  <w:r>
                    <w:t>seek</w:t>
                  </w:r>
                  <w:proofErr w:type="gramEnd"/>
                  <w:r>
                    <w:t xml:space="preserve"> political victory by winning the masses to his side and also by at- </w:t>
                  </w:r>
                  <w:proofErr w:type="spellStart"/>
                  <w:r>
                    <w:t>tracting</w:t>
                  </w:r>
                  <w:proofErr w:type="spellEnd"/>
                  <w:r>
                    <w:t xml:space="preserve"> the support of wealthy industrialists. Then he could ease his way to political </w:t>
                  </w:r>
                  <w:proofErr w:type="spellStart"/>
                  <w:r>
                    <w:t>su</w:t>
                  </w:r>
                  <w:proofErr w:type="spellEnd"/>
                  <w:r>
                    <w:t xml:space="preserve">- </w:t>
                  </w:r>
                  <w:proofErr w:type="spellStart"/>
                  <w:r>
                    <w:t>premacy</w:t>
                  </w:r>
                  <w:proofErr w:type="spellEnd"/>
                  <w:r>
                    <w:t xml:space="preserve"> by l</w:t>
                  </w:r>
                  <w:r>
                    <w:t>egal means.</w:t>
                  </w:r>
                </w:p>
              </w:txbxContent>
            </v:textbox>
            <w10:wrap type="topAndBottom" anchorx="page"/>
          </v:shape>
        </w:pict>
      </w:r>
      <w:r>
        <w:rPr>
          <w:b w:val="0"/>
          <w:position w:val="-1"/>
          <w:sz w:val="20"/>
        </w:rPr>
      </w:r>
      <w:r>
        <w:rPr>
          <w:b w:val="0"/>
          <w:position w:val="-1"/>
          <w:sz w:val="20"/>
        </w:rPr>
        <w:pict>
          <v:shape id="_x0000_s1028" type="#_x0000_t202" style="width:475.35pt;height:166.2pt;mso-left-percent:-10001;mso-top-percent:-10001;mso-position-horizontal:absolute;mso-position-horizontal-relative:char;mso-position-vertical:absolute;mso-position-vertical-relative:line;mso-left-percent:-10001;mso-top-percent:-10001" filled="f" strokeweight="1.5pt">
            <v:textbox inset="0,0,0,0">
              <w:txbxContent>
                <w:p w:rsidR="007941FA" w:rsidRDefault="000147A2">
                  <w:pPr>
                    <w:spacing w:before="65" w:line="232" w:lineRule="auto"/>
                    <w:ind w:left="57" w:right="169"/>
                    <w:rPr>
                      <w:b/>
                      <w:i/>
                      <w:sz w:val="23"/>
                    </w:rPr>
                  </w:pPr>
                  <w:r>
                    <w:rPr>
                      <w:b/>
                      <w:sz w:val="24"/>
                    </w:rPr>
                    <w:t>Interpretation 1</w:t>
                  </w:r>
                  <w:r>
                    <w:rPr>
                      <w:b/>
                    </w:rPr>
                    <w:t>: From Germany 1858-1990: Hope, Terror and Revival by</w:t>
                  </w:r>
                  <w:r>
                    <w:rPr>
                      <w:b/>
                      <w:spacing w:val="-52"/>
                    </w:rPr>
                    <w:t xml:space="preserve"> </w:t>
                  </w:r>
                  <w:r>
                    <w:rPr>
                      <w:b/>
                      <w:i/>
                      <w:sz w:val="23"/>
                    </w:rPr>
                    <w:t xml:space="preserve">A. </w:t>
                  </w:r>
                  <w:proofErr w:type="spellStart"/>
                  <w:r>
                    <w:rPr>
                      <w:b/>
                      <w:i/>
                      <w:sz w:val="23"/>
                    </w:rPr>
                    <w:t>Kitson</w:t>
                  </w:r>
                  <w:proofErr w:type="spellEnd"/>
                  <w:r>
                    <w:rPr>
                      <w:b/>
                      <w:i/>
                      <w:sz w:val="23"/>
                    </w:rPr>
                    <w:t>, published in 2001.</w:t>
                  </w:r>
                </w:p>
                <w:p w:rsidR="007941FA" w:rsidRDefault="007941FA">
                  <w:pPr>
                    <w:pStyle w:val="BodyText"/>
                    <w:spacing w:before="2"/>
                    <w:rPr>
                      <w:i/>
                      <w:sz w:val="39"/>
                    </w:rPr>
                  </w:pPr>
                </w:p>
                <w:p w:rsidR="007941FA" w:rsidRDefault="000147A2">
                  <w:pPr>
                    <w:ind w:left="57"/>
                  </w:pPr>
                  <w:r>
                    <w:t>Kahr was forced to promise Hitler his support, but this support was short-lived. The next day it became clear to Hitler that neither Kahr no</w:t>
                  </w:r>
                  <w:r>
                    <w:t xml:space="preserve">r the army were going to support his march. The Bavarian police were sent to stop the few thousand supporters that had </w:t>
                  </w:r>
                  <w:proofErr w:type="spellStart"/>
                  <w:r>
                    <w:t>gath</w:t>
                  </w:r>
                  <w:proofErr w:type="spellEnd"/>
                  <w:r>
                    <w:t xml:space="preserve">- </w:t>
                  </w:r>
                  <w:proofErr w:type="spellStart"/>
                  <w:r>
                    <w:t>ered</w:t>
                  </w:r>
                  <w:proofErr w:type="spellEnd"/>
                  <w:r>
                    <w:t xml:space="preserve"> and opened fire, killing 16 Nazis. Hitler was driven away. Two days later he and other Nazi leaders were arrested and accused </w:t>
                  </w:r>
                  <w:r>
                    <w:t>of high treason. The Nazi Party was banned and Hitler was given the minimum sentence of five years’ imprisonment.</w:t>
                  </w:r>
                </w:p>
              </w:txbxContent>
            </v:textbox>
            <w10:wrap type="none"/>
            <w10:anchorlock/>
          </v:shape>
        </w:pict>
      </w:r>
    </w:p>
    <w:p w:rsidR="007941FA" w:rsidRDefault="007941FA">
      <w:pPr>
        <w:pStyle w:val="BodyText"/>
        <w:spacing w:before="3"/>
        <w:rPr>
          <w:sz w:val="11"/>
        </w:rPr>
      </w:pPr>
    </w:p>
    <w:p w:rsidR="007941FA" w:rsidRDefault="000147A2">
      <w:pPr>
        <w:pStyle w:val="BodyText"/>
        <w:spacing w:before="101"/>
        <w:ind w:left="577" w:right="686"/>
      </w:pPr>
      <w:r>
        <w:t>Q3b) Study Interpretations 1 and 2. They give different views on the con- sequences of the Munich Putsch of 1923.</w:t>
      </w:r>
    </w:p>
    <w:p w:rsidR="007941FA" w:rsidRDefault="000147A2">
      <w:pPr>
        <w:pStyle w:val="BodyText"/>
        <w:spacing w:before="119"/>
        <w:ind w:left="577"/>
      </w:pPr>
      <w:r>
        <w:t>What is the main difference between the views?</w:t>
      </w:r>
    </w:p>
    <w:p w:rsidR="007941FA" w:rsidRDefault="000147A2">
      <w:pPr>
        <w:tabs>
          <w:tab w:val="left" w:pos="9067"/>
        </w:tabs>
        <w:spacing w:before="76"/>
        <w:ind w:left="577"/>
        <w:rPr>
          <w:b/>
          <w:sz w:val="28"/>
        </w:rPr>
      </w:pPr>
      <w:r>
        <w:rPr>
          <w:sz w:val="28"/>
        </w:rPr>
        <w:t>Explain your answer using details from</w:t>
      </w:r>
      <w:r>
        <w:rPr>
          <w:spacing w:val="-22"/>
          <w:sz w:val="28"/>
        </w:rPr>
        <w:t xml:space="preserve"> </w:t>
      </w:r>
      <w:r>
        <w:rPr>
          <w:sz w:val="28"/>
        </w:rPr>
        <w:t>both</w:t>
      </w:r>
      <w:r>
        <w:rPr>
          <w:spacing w:val="-4"/>
          <w:sz w:val="28"/>
        </w:rPr>
        <w:t xml:space="preserve"> </w:t>
      </w:r>
      <w:r>
        <w:rPr>
          <w:sz w:val="28"/>
        </w:rPr>
        <w:t>interpretations</w:t>
      </w:r>
      <w:r>
        <w:rPr>
          <w:sz w:val="28"/>
        </w:rPr>
        <w:tab/>
      </w:r>
      <w:r>
        <w:rPr>
          <w:b/>
          <w:sz w:val="28"/>
        </w:rPr>
        <w:t>(4</w:t>
      </w:r>
      <w:r>
        <w:rPr>
          <w:b/>
          <w:spacing w:val="-1"/>
          <w:sz w:val="28"/>
        </w:rPr>
        <w:t xml:space="preserve"> </w:t>
      </w:r>
      <w:r>
        <w:rPr>
          <w:b/>
          <w:sz w:val="28"/>
        </w:rPr>
        <w:t>marks)</w:t>
      </w:r>
    </w:p>
    <w:p w:rsidR="007941FA" w:rsidRDefault="007941FA">
      <w:pPr>
        <w:pStyle w:val="BodyText"/>
        <w:rPr>
          <w:sz w:val="20"/>
        </w:rPr>
      </w:pPr>
    </w:p>
    <w:p w:rsidR="007941FA" w:rsidRDefault="000147A2">
      <w:pPr>
        <w:pStyle w:val="BodyText"/>
        <w:spacing w:before="10"/>
        <w:rPr>
          <w:sz w:val="27"/>
        </w:rPr>
      </w:pPr>
      <w:r>
        <w:pict>
          <v:shape id="_x0000_s1027" style="position:absolute;margin-left:31.4pt;margin-top:22.8pt;width:537.5pt;height:.1pt;z-index:-15535104;mso-wrap-distance-left:0;mso-wrap-distance-right:0;mso-position-horizontal-relative:page" coordorigin="628,456" coordsize="10750,0" path="m628,456r10750,e" filled="f" strokeweight="3pt">
            <v:stroke dashstyle="longDashDot"/>
            <v:path arrowok="t"/>
            <w10:wrap type="topAndBottom" anchorx="page"/>
          </v:shape>
        </w:pict>
      </w:r>
    </w:p>
    <w:p w:rsidR="007941FA" w:rsidRDefault="007941FA">
      <w:pPr>
        <w:pStyle w:val="BodyText"/>
        <w:spacing w:before="7"/>
        <w:rPr>
          <w:sz w:val="37"/>
        </w:rPr>
      </w:pPr>
    </w:p>
    <w:p w:rsidR="007941FA" w:rsidRDefault="000147A2">
      <w:pPr>
        <w:pStyle w:val="BodyText"/>
        <w:ind w:left="495" w:right="947"/>
      </w:pPr>
      <w:r>
        <w:t>Q3c) Suggest one reas</w:t>
      </w:r>
      <w:r>
        <w:t>on why Interpretations 1 and 2 give different views about the consequences of the Munich Putsch of 1923.</w:t>
      </w:r>
    </w:p>
    <w:p w:rsidR="007941FA" w:rsidRDefault="000147A2">
      <w:pPr>
        <w:spacing w:before="121"/>
        <w:ind w:left="495"/>
        <w:rPr>
          <w:sz w:val="28"/>
        </w:rPr>
      </w:pPr>
      <w:r>
        <w:rPr>
          <w:sz w:val="28"/>
        </w:rPr>
        <w:t>You may use Sources B and C to help explain your answer.</w:t>
      </w:r>
    </w:p>
    <w:p w:rsidR="007941FA" w:rsidRDefault="000147A2">
      <w:pPr>
        <w:pStyle w:val="BodyText"/>
        <w:spacing w:before="73"/>
        <w:ind w:right="877"/>
        <w:jc w:val="right"/>
      </w:pPr>
      <w:r>
        <w:t>(4 marks)</w:t>
      </w:r>
    </w:p>
    <w:p w:rsidR="007941FA" w:rsidRDefault="000147A2">
      <w:pPr>
        <w:pStyle w:val="BodyText"/>
        <w:spacing w:before="1"/>
        <w:rPr>
          <w:sz w:val="12"/>
        </w:rPr>
      </w:pPr>
      <w:r>
        <w:pict>
          <v:shape id="_x0000_s1026" style="position:absolute;margin-left:31.05pt;margin-top:11.85pt;width:537.5pt;height:.1pt;z-index:-15534592;mso-wrap-distance-left:0;mso-wrap-distance-right:0;mso-position-horizontal-relative:page" coordorigin="621,237" coordsize="10750,0" path="m621,237r10750,e" filled="f" strokeweight="3pt">
            <v:stroke dashstyle="longDashDot"/>
            <v:path arrowok="t"/>
            <w10:wrap type="topAndBottom" anchorx="page"/>
          </v:shape>
        </w:pict>
      </w:r>
    </w:p>
    <w:p w:rsidR="007941FA" w:rsidRDefault="007941FA">
      <w:pPr>
        <w:pStyle w:val="BodyText"/>
        <w:rPr>
          <w:sz w:val="20"/>
        </w:rPr>
      </w:pPr>
    </w:p>
    <w:p w:rsidR="007941FA" w:rsidRDefault="000147A2">
      <w:pPr>
        <w:pStyle w:val="BodyText"/>
        <w:spacing w:before="240"/>
        <w:ind w:left="379" w:right="755"/>
      </w:pPr>
      <w:r>
        <w:t>Q3d) How far do you agree with Interpretation 2 about the consequences of the Mun</w:t>
      </w:r>
      <w:r>
        <w:t>ich Putsch of 1923.</w:t>
      </w:r>
    </w:p>
    <w:p w:rsidR="007941FA" w:rsidRDefault="000147A2">
      <w:pPr>
        <w:pStyle w:val="BodyText"/>
        <w:spacing w:before="120"/>
        <w:ind w:left="379"/>
      </w:pPr>
      <w:r>
        <w:t>Explain your answer using both interpretations and your own knowledge.</w:t>
      </w:r>
    </w:p>
    <w:p w:rsidR="007941FA" w:rsidRDefault="000147A2">
      <w:pPr>
        <w:pStyle w:val="BodyText"/>
        <w:spacing w:before="195"/>
        <w:ind w:left="5473"/>
      </w:pPr>
      <w:r>
        <w:t xml:space="preserve">(16 marks + 4 </w:t>
      </w:r>
      <w:proofErr w:type="spellStart"/>
      <w:r>
        <w:t>SPaG</w:t>
      </w:r>
      <w:proofErr w:type="spellEnd"/>
      <w:r>
        <w:t xml:space="preserve"> marks = 20 total!)</w:t>
      </w:r>
    </w:p>
    <w:sectPr w:rsidR="007941FA">
      <w:pgSz w:w="11910" w:h="16840"/>
      <w:pgMar w:top="700" w:right="0" w:bottom="280" w:left="1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5DF3"/>
    <w:multiLevelType w:val="hybridMultilevel"/>
    <w:tmpl w:val="082A8196"/>
    <w:lvl w:ilvl="0" w:tplc="F8B4A8AC">
      <w:numFmt w:val="bullet"/>
      <w:lvlText w:val=""/>
      <w:lvlJc w:val="left"/>
      <w:pPr>
        <w:ind w:left="900" w:hanging="360"/>
      </w:pPr>
      <w:rPr>
        <w:rFonts w:ascii="Symbol" w:eastAsia="Symbol" w:hAnsi="Symbol" w:cs="Symbol" w:hint="default"/>
        <w:w w:val="100"/>
        <w:sz w:val="24"/>
        <w:szCs w:val="24"/>
        <w:lang w:val="en-US" w:eastAsia="en-US" w:bidi="ar-SA"/>
      </w:rPr>
    </w:lvl>
    <w:lvl w:ilvl="1" w:tplc="7A06DCD0">
      <w:numFmt w:val="bullet"/>
      <w:lvlText w:val="•"/>
      <w:lvlJc w:val="left"/>
      <w:pPr>
        <w:ind w:left="1982" w:hanging="360"/>
      </w:pPr>
      <w:rPr>
        <w:rFonts w:hint="default"/>
        <w:lang w:val="en-US" w:eastAsia="en-US" w:bidi="ar-SA"/>
      </w:rPr>
    </w:lvl>
    <w:lvl w:ilvl="2" w:tplc="97AC32F8">
      <w:numFmt w:val="bullet"/>
      <w:lvlText w:val="•"/>
      <w:lvlJc w:val="left"/>
      <w:pPr>
        <w:ind w:left="3065" w:hanging="360"/>
      </w:pPr>
      <w:rPr>
        <w:rFonts w:hint="default"/>
        <w:lang w:val="en-US" w:eastAsia="en-US" w:bidi="ar-SA"/>
      </w:rPr>
    </w:lvl>
    <w:lvl w:ilvl="3" w:tplc="D35C0666">
      <w:numFmt w:val="bullet"/>
      <w:lvlText w:val="•"/>
      <w:lvlJc w:val="left"/>
      <w:pPr>
        <w:ind w:left="4147" w:hanging="360"/>
      </w:pPr>
      <w:rPr>
        <w:rFonts w:hint="default"/>
        <w:lang w:val="en-US" w:eastAsia="en-US" w:bidi="ar-SA"/>
      </w:rPr>
    </w:lvl>
    <w:lvl w:ilvl="4" w:tplc="CAAE2100">
      <w:numFmt w:val="bullet"/>
      <w:lvlText w:val="•"/>
      <w:lvlJc w:val="left"/>
      <w:pPr>
        <w:ind w:left="5230" w:hanging="360"/>
      </w:pPr>
      <w:rPr>
        <w:rFonts w:hint="default"/>
        <w:lang w:val="en-US" w:eastAsia="en-US" w:bidi="ar-SA"/>
      </w:rPr>
    </w:lvl>
    <w:lvl w:ilvl="5" w:tplc="83F6099E">
      <w:numFmt w:val="bullet"/>
      <w:lvlText w:val="•"/>
      <w:lvlJc w:val="left"/>
      <w:pPr>
        <w:ind w:left="6312" w:hanging="360"/>
      </w:pPr>
      <w:rPr>
        <w:rFonts w:hint="default"/>
        <w:lang w:val="en-US" w:eastAsia="en-US" w:bidi="ar-SA"/>
      </w:rPr>
    </w:lvl>
    <w:lvl w:ilvl="6" w:tplc="48CAD29E">
      <w:numFmt w:val="bullet"/>
      <w:lvlText w:val="•"/>
      <w:lvlJc w:val="left"/>
      <w:pPr>
        <w:ind w:left="7395" w:hanging="360"/>
      </w:pPr>
      <w:rPr>
        <w:rFonts w:hint="default"/>
        <w:lang w:val="en-US" w:eastAsia="en-US" w:bidi="ar-SA"/>
      </w:rPr>
    </w:lvl>
    <w:lvl w:ilvl="7" w:tplc="B4D01378">
      <w:numFmt w:val="bullet"/>
      <w:lvlText w:val="•"/>
      <w:lvlJc w:val="left"/>
      <w:pPr>
        <w:ind w:left="8477" w:hanging="360"/>
      </w:pPr>
      <w:rPr>
        <w:rFonts w:hint="default"/>
        <w:lang w:val="en-US" w:eastAsia="en-US" w:bidi="ar-SA"/>
      </w:rPr>
    </w:lvl>
    <w:lvl w:ilvl="8" w:tplc="2230DB62">
      <w:numFmt w:val="bullet"/>
      <w:lvlText w:val="•"/>
      <w:lvlJc w:val="left"/>
      <w:pPr>
        <w:ind w:left="9560" w:hanging="360"/>
      </w:pPr>
      <w:rPr>
        <w:rFonts w:hint="default"/>
        <w:lang w:val="en-US" w:eastAsia="en-US" w:bidi="ar-SA"/>
      </w:rPr>
    </w:lvl>
  </w:abstractNum>
  <w:abstractNum w:abstractNumId="1" w15:restartNumberingAfterBreak="0">
    <w:nsid w:val="06BA2D18"/>
    <w:multiLevelType w:val="hybridMultilevel"/>
    <w:tmpl w:val="3E70AC88"/>
    <w:lvl w:ilvl="0" w:tplc="841EDE0A">
      <w:numFmt w:val="bullet"/>
      <w:lvlText w:val=""/>
      <w:lvlJc w:val="left"/>
      <w:pPr>
        <w:ind w:left="622" w:hanging="567"/>
      </w:pPr>
      <w:rPr>
        <w:rFonts w:ascii="Symbol" w:eastAsia="Symbol" w:hAnsi="Symbol" w:cs="Symbol" w:hint="default"/>
        <w:w w:val="100"/>
        <w:sz w:val="20"/>
        <w:szCs w:val="20"/>
        <w:lang w:val="en-US" w:eastAsia="en-US" w:bidi="ar-SA"/>
      </w:rPr>
    </w:lvl>
    <w:lvl w:ilvl="1" w:tplc="BF52368A">
      <w:numFmt w:val="bullet"/>
      <w:lvlText w:val="•"/>
      <w:lvlJc w:val="left"/>
      <w:pPr>
        <w:ind w:left="1199" w:hanging="567"/>
      </w:pPr>
      <w:rPr>
        <w:rFonts w:hint="default"/>
        <w:lang w:val="en-US" w:eastAsia="en-US" w:bidi="ar-SA"/>
      </w:rPr>
    </w:lvl>
    <w:lvl w:ilvl="2" w:tplc="AFD4F616">
      <w:numFmt w:val="bullet"/>
      <w:lvlText w:val="•"/>
      <w:lvlJc w:val="left"/>
      <w:pPr>
        <w:ind w:left="1779" w:hanging="567"/>
      </w:pPr>
      <w:rPr>
        <w:rFonts w:hint="default"/>
        <w:lang w:val="en-US" w:eastAsia="en-US" w:bidi="ar-SA"/>
      </w:rPr>
    </w:lvl>
    <w:lvl w:ilvl="3" w:tplc="2C10ECEC">
      <w:numFmt w:val="bullet"/>
      <w:lvlText w:val="•"/>
      <w:lvlJc w:val="left"/>
      <w:pPr>
        <w:ind w:left="2359" w:hanging="567"/>
      </w:pPr>
      <w:rPr>
        <w:rFonts w:hint="default"/>
        <w:lang w:val="en-US" w:eastAsia="en-US" w:bidi="ar-SA"/>
      </w:rPr>
    </w:lvl>
    <w:lvl w:ilvl="4" w:tplc="C2AE0E0E">
      <w:numFmt w:val="bullet"/>
      <w:lvlText w:val="•"/>
      <w:lvlJc w:val="left"/>
      <w:pPr>
        <w:ind w:left="2939" w:hanging="567"/>
      </w:pPr>
      <w:rPr>
        <w:rFonts w:hint="default"/>
        <w:lang w:val="en-US" w:eastAsia="en-US" w:bidi="ar-SA"/>
      </w:rPr>
    </w:lvl>
    <w:lvl w:ilvl="5" w:tplc="AC36367E">
      <w:numFmt w:val="bullet"/>
      <w:lvlText w:val="•"/>
      <w:lvlJc w:val="left"/>
      <w:pPr>
        <w:ind w:left="3519" w:hanging="567"/>
      </w:pPr>
      <w:rPr>
        <w:rFonts w:hint="default"/>
        <w:lang w:val="en-US" w:eastAsia="en-US" w:bidi="ar-SA"/>
      </w:rPr>
    </w:lvl>
    <w:lvl w:ilvl="6" w:tplc="F0C078FE">
      <w:numFmt w:val="bullet"/>
      <w:lvlText w:val="•"/>
      <w:lvlJc w:val="left"/>
      <w:pPr>
        <w:ind w:left="4099" w:hanging="567"/>
      </w:pPr>
      <w:rPr>
        <w:rFonts w:hint="default"/>
        <w:lang w:val="en-US" w:eastAsia="en-US" w:bidi="ar-SA"/>
      </w:rPr>
    </w:lvl>
    <w:lvl w:ilvl="7" w:tplc="36BC3216">
      <w:numFmt w:val="bullet"/>
      <w:lvlText w:val="•"/>
      <w:lvlJc w:val="left"/>
      <w:pPr>
        <w:ind w:left="4679" w:hanging="567"/>
      </w:pPr>
      <w:rPr>
        <w:rFonts w:hint="default"/>
        <w:lang w:val="en-US" w:eastAsia="en-US" w:bidi="ar-SA"/>
      </w:rPr>
    </w:lvl>
    <w:lvl w:ilvl="8" w:tplc="D188D63C">
      <w:numFmt w:val="bullet"/>
      <w:lvlText w:val="•"/>
      <w:lvlJc w:val="left"/>
      <w:pPr>
        <w:ind w:left="5259" w:hanging="567"/>
      </w:pPr>
      <w:rPr>
        <w:rFonts w:hint="default"/>
        <w:lang w:val="en-US" w:eastAsia="en-US" w:bidi="ar-SA"/>
      </w:rPr>
    </w:lvl>
  </w:abstractNum>
  <w:abstractNum w:abstractNumId="2" w15:restartNumberingAfterBreak="0">
    <w:nsid w:val="0719052E"/>
    <w:multiLevelType w:val="hybridMultilevel"/>
    <w:tmpl w:val="CB0C16DC"/>
    <w:lvl w:ilvl="0" w:tplc="37A89762">
      <w:numFmt w:val="bullet"/>
      <w:lvlText w:val=""/>
      <w:lvlJc w:val="left"/>
      <w:pPr>
        <w:ind w:left="624" w:hanging="567"/>
      </w:pPr>
      <w:rPr>
        <w:rFonts w:ascii="Symbol" w:eastAsia="Symbol" w:hAnsi="Symbol" w:cs="Symbol" w:hint="default"/>
        <w:w w:val="100"/>
        <w:sz w:val="20"/>
        <w:szCs w:val="20"/>
        <w:lang w:val="en-US" w:eastAsia="en-US" w:bidi="ar-SA"/>
      </w:rPr>
    </w:lvl>
    <w:lvl w:ilvl="1" w:tplc="1C38E9C4">
      <w:numFmt w:val="bullet"/>
      <w:lvlText w:val="•"/>
      <w:lvlJc w:val="left"/>
      <w:pPr>
        <w:ind w:left="1053" w:hanging="567"/>
      </w:pPr>
      <w:rPr>
        <w:rFonts w:hint="default"/>
        <w:lang w:val="en-US" w:eastAsia="en-US" w:bidi="ar-SA"/>
      </w:rPr>
    </w:lvl>
    <w:lvl w:ilvl="2" w:tplc="914EEE06">
      <w:numFmt w:val="bullet"/>
      <w:lvlText w:val="•"/>
      <w:lvlJc w:val="left"/>
      <w:pPr>
        <w:ind w:left="1487" w:hanging="567"/>
      </w:pPr>
      <w:rPr>
        <w:rFonts w:hint="default"/>
        <w:lang w:val="en-US" w:eastAsia="en-US" w:bidi="ar-SA"/>
      </w:rPr>
    </w:lvl>
    <w:lvl w:ilvl="3" w:tplc="F36AAD40">
      <w:numFmt w:val="bullet"/>
      <w:lvlText w:val="•"/>
      <w:lvlJc w:val="left"/>
      <w:pPr>
        <w:ind w:left="1921" w:hanging="567"/>
      </w:pPr>
      <w:rPr>
        <w:rFonts w:hint="default"/>
        <w:lang w:val="en-US" w:eastAsia="en-US" w:bidi="ar-SA"/>
      </w:rPr>
    </w:lvl>
    <w:lvl w:ilvl="4" w:tplc="DB70FF20">
      <w:numFmt w:val="bullet"/>
      <w:lvlText w:val="•"/>
      <w:lvlJc w:val="left"/>
      <w:pPr>
        <w:ind w:left="2355" w:hanging="567"/>
      </w:pPr>
      <w:rPr>
        <w:rFonts w:hint="default"/>
        <w:lang w:val="en-US" w:eastAsia="en-US" w:bidi="ar-SA"/>
      </w:rPr>
    </w:lvl>
    <w:lvl w:ilvl="5" w:tplc="120EED82">
      <w:numFmt w:val="bullet"/>
      <w:lvlText w:val="•"/>
      <w:lvlJc w:val="left"/>
      <w:pPr>
        <w:ind w:left="2788" w:hanging="567"/>
      </w:pPr>
      <w:rPr>
        <w:rFonts w:hint="default"/>
        <w:lang w:val="en-US" w:eastAsia="en-US" w:bidi="ar-SA"/>
      </w:rPr>
    </w:lvl>
    <w:lvl w:ilvl="6" w:tplc="43580FAC">
      <w:numFmt w:val="bullet"/>
      <w:lvlText w:val="•"/>
      <w:lvlJc w:val="left"/>
      <w:pPr>
        <w:ind w:left="3222" w:hanging="567"/>
      </w:pPr>
      <w:rPr>
        <w:rFonts w:hint="default"/>
        <w:lang w:val="en-US" w:eastAsia="en-US" w:bidi="ar-SA"/>
      </w:rPr>
    </w:lvl>
    <w:lvl w:ilvl="7" w:tplc="7FE880E4">
      <w:numFmt w:val="bullet"/>
      <w:lvlText w:val="•"/>
      <w:lvlJc w:val="left"/>
      <w:pPr>
        <w:ind w:left="3656" w:hanging="567"/>
      </w:pPr>
      <w:rPr>
        <w:rFonts w:hint="default"/>
        <w:lang w:val="en-US" w:eastAsia="en-US" w:bidi="ar-SA"/>
      </w:rPr>
    </w:lvl>
    <w:lvl w:ilvl="8" w:tplc="4BF44ED8">
      <w:numFmt w:val="bullet"/>
      <w:lvlText w:val="•"/>
      <w:lvlJc w:val="left"/>
      <w:pPr>
        <w:ind w:left="4090" w:hanging="567"/>
      </w:pPr>
      <w:rPr>
        <w:rFonts w:hint="default"/>
        <w:lang w:val="en-US" w:eastAsia="en-US" w:bidi="ar-SA"/>
      </w:rPr>
    </w:lvl>
  </w:abstractNum>
  <w:abstractNum w:abstractNumId="3" w15:restartNumberingAfterBreak="0">
    <w:nsid w:val="0AAE554A"/>
    <w:multiLevelType w:val="hybridMultilevel"/>
    <w:tmpl w:val="7A2A1560"/>
    <w:lvl w:ilvl="0" w:tplc="7488FF68">
      <w:numFmt w:val="bullet"/>
      <w:lvlText w:val=""/>
      <w:lvlJc w:val="left"/>
      <w:pPr>
        <w:ind w:left="623" w:hanging="567"/>
      </w:pPr>
      <w:rPr>
        <w:rFonts w:ascii="Symbol" w:eastAsia="Symbol" w:hAnsi="Symbol" w:cs="Symbol" w:hint="default"/>
        <w:w w:val="100"/>
        <w:sz w:val="20"/>
        <w:szCs w:val="20"/>
        <w:lang w:val="en-US" w:eastAsia="en-US" w:bidi="ar-SA"/>
      </w:rPr>
    </w:lvl>
    <w:lvl w:ilvl="1" w:tplc="EB941D94">
      <w:numFmt w:val="bullet"/>
      <w:lvlText w:val="•"/>
      <w:lvlJc w:val="left"/>
      <w:pPr>
        <w:ind w:left="1655" w:hanging="567"/>
      </w:pPr>
      <w:rPr>
        <w:rFonts w:hint="default"/>
        <w:lang w:val="en-US" w:eastAsia="en-US" w:bidi="ar-SA"/>
      </w:rPr>
    </w:lvl>
    <w:lvl w:ilvl="2" w:tplc="19DEBB6A">
      <w:numFmt w:val="bullet"/>
      <w:lvlText w:val="•"/>
      <w:lvlJc w:val="left"/>
      <w:pPr>
        <w:ind w:left="2691" w:hanging="567"/>
      </w:pPr>
      <w:rPr>
        <w:rFonts w:hint="default"/>
        <w:lang w:val="en-US" w:eastAsia="en-US" w:bidi="ar-SA"/>
      </w:rPr>
    </w:lvl>
    <w:lvl w:ilvl="3" w:tplc="4C76D570">
      <w:numFmt w:val="bullet"/>
      <w:lvlText w:val="•"/>
      <w:lvlJc w:val="left"/>
      <w:pPr>
        <w:ind w:left="3727" w:hanging="567"/>
      </w:pPr>
      <w:rPr>
        <w:rFonts w:hint="default"/>
        <w:lang w:val="en-US" w:eastAsia="en-US" w:bidi="ar-SA"/>
      </w:rPr>
    </w:lvl>
    <w:lvl w:ilvl="4" w:tplc="C0E6D498">
      <w:numFmt w:val="bullet"/>
      <w:lvlText w:val="•"/>
      <w:lvlJc w:val="left"/>
      <w:pPr>
        <w:ind w:left="4763" w:hanging="567"/>
      </w:pPr>
      <w:rPr>
        <w:rFonts w:hint="default"/>
        <w:lang w:val="en-US" w:eastAsia="en-US" w:bidi="ar-SA"/>
      </w:rPr>
    </w:lvl>
    <w:lvl w:ilvl="5" w:tplc="81D8C86E">
      <w:numFmt w:val="bullet"/>
      <w:lvlText w:val="•"/>
      <w:lvlJc w:val="left"/>
      <w:pPr>
        <w:ind w:left="5799" w:hanging="567"/>
      </w:pPr>
      <w:rPr>
        <w:rFonts w:hint="default"/>
        <w:lang w:val="en-US" w:eastAsia="en-US" w:bidi="ar-SA"/>
      </w:rPr>
    </w:lvl>
    <w:lvl w:ilvl="6" w:tplc="D1BA5D32">
      <w:numFmt w:val="bullet"/>
      <w:lvlText w:val="•"/>
      <w:lvlJc w:val="left"/>
      <w:pPr>
        <w:ind w:left="6835" w:hanging="567"/>
      </w:pPr>
      <w:rPr>
        <w:rFonts w:hint="default"/>
        <w:lang w:val="en-US" w:eastAsia="en-US" w:bidi="ar-SA"/>
      </w:rPr>
    </w:lvl>
    <w:lvl w:ilvl="7" w:tplc="A418C338">
      <w:numFmt w:val="bullet"/>
      <w:lvlText w:val="•"/>
      <w:lvlJc w:val="left"/>
      <w:pPr>
        <w:ind w:left="7871" w:hanging="567"/>
      </w:pPr>
      <w:rPr>
        <w:rFonts w:hint="default"/>
        <w:lang w:val="en-US" w:eastAsia="en-US" w:bidi="ar-SA"/>
      </w:rPr>
    </w:lvl>
    <w:lvl w:ilvl="8" w:tplc="BDF86608">
      <w:numFmt w:val="bullet"/>
      <w:lvlText w:val="•"/>
      <w:lvlJc w:val="left"/>
      <w:pPr>
        <w:ind w:left="8906" w:hanging="567"/>
      </w:pPr>
      <w:rPr>
        <w:rFonts w:hint="default"/>
        <w:lang w:val="en-US" w:eastAsia="en-US" w:bidi="ar-SA"/>
      </w:rPr>
    </w:lvl>
  </w:abstractNum>
  <w:abstractNum w:abstractNumId="4" w15:restartNumberingAfterBreak="0">
    <w:nsid w:val="191856B7"/>
    <w:multiLevelType w:val="hybridMultilevel"/>
    <w:tmpl w:val="D0F86244"/>
    <w:lvl w:ilvl="0" w:tplc="37B4806E">
      <w:numFmt w:val="bullet"/>
      <w:lvlText w:val=""/>
      <w:lvlJc w:val="left"/>
      <w:pPr>
        <w:ind w:left="623" w:hanging="567"/>
      </w:pPr>
      <w:rPr>
        <w:rFonts w:ascii="Symbol" w:eastAsia="Symbol" w:hAnsi="Symbol" w:cs="Symbol" w:hint="default"/>
        <w:w w:val="100"/>
        <w:sz w:val="20"/>
        <w:szCs w:val="20"/>
        <w:lang w:val="en-US" w:eastAsia="en-US" w:bidi="ar-SA"/>
      </w:rPr>
    </w:lvl>
    <w:lvl w:ilvl="1" w:tplc="6A7CA4FE">
      <w:numFmt w:val="bullet"/>
      <w:lvlText w:val="•"/>
      <w:lvlJc w:val="left"/>
      <w:pPr>
        <w:ind w:left="1461" w:hanging="567"/>
      </w:pPr>
      <w:rPr>
        <w:rFonts w:hint="default"/>
        <w:lang w:val="en-US" w:eastAsia="en-US" w:bidi="ar-SA"/>
      </w:rPr>
    </w:lvl>
    <w:lvl w:ilvl="2" w:tplc="1D64E2DA">
      <w:numFmt w:val="bullet"/>
      <w:lvlText w:val="•"/>
      <w:lvlJc w:val="left"/>
      <w:pPr>
        <w:ind w:left="2302" w:hanging="567"/>
      </w:pPr>
      <w:rPr>
        <w:rFonts w:hint="default"/>
        <w:lang w:val="en-US" w:eastAsia="en-US" w:bidi="ar-SA"/>
      </w:rPr>
    </w:lvl>
    <w:lvl w:ilvl="3" w:tplc="5C3284D0">
      <w:numFmt w:val="bullet"/>
      <w:lvlText w:val="•"/>
      <w:lvlJc w:val="left"/>
      <w:pPr>
        <w:ind w:left="3144" w:hanging="567"/>
      </w:pPr>
      <w:rPr>
        <w:rFonts w:hint="default"/>
        <w:lang w:val="en-US" w:eastAsia="en-US" w:bidi="ar-SA"/>
      </w:rPr>
    </w:lvl>
    <w:lvl w:ilvl="4" w:tplc="8BD4BA24">
      <w:numFmt w:val="bullet"/>
      <w:lvlText w:val="•"/>
      <w:lvlJc w:val="left"/>
      <w:pPr>
        <w:ind w:left="3985" w:hanging="567"/>
      </w:pPr>
      <w:rPr>
        <w:rFonts w:hint="default"/>
        <w:lang w:val="en-US" w:eastAsia="en-US" w:bidi="ar-SA"/>
      </w:rPr>
    </w:lvl>
    <w:lvl w:ilvl="5" w:tplc="9E1AE494">
      <w:numFmt w:val="bullet"/>
      <w:lvlText w:val="•"/>
      <w:lvlJc w:val="left"/>
      <w:pPr>
        <w:ind w:left="4826" w:hanging="567"/>
      </w:pPr>
      <w:rPr>
        <w:rFonts w:hint="default"/>
        <w:lang w:val="en-US" w:eastAsia="en-US" w:bidi="ar-SA"/>
      </w:rPr>
    </w:lvl>
    <w:lvl w:ilvl="6" w:tplc="95BE32A8">
      <w:numFmt w:val="bullet"/>
      <w:lvlText w:val="•"/>
      <w:lvlJc w:val="left"/>
      <w:pPr>
        <w:ind w:left="5668" w:hanging="567"/>
      </w:pPr>
      <w:rPr>
        <w:rFonts w:hint="default"/>
        <w:lang w:val="en-US" w:eastAsia="en-US" w:bidi="ar-SA"/>
      </w:rPr>
    </w:lvl>
    <w:lvl w:ilvl="7" w:tplc="D6F06DAC">
      <w:numFmt w:val="bullet"/>
      <w:lvlText w:val="•"/>
      <w:lvlJc w:val="left"/>
      <w:pPr>
        <w:ind w:left="6509" w:hanging="567"/>
      </w:pPr>
      <w:rPr>
        <w:rFonts w:hint="default"/>
        <w:lang w:val="en-US" w:eastAsia="en-US" w:bidi="ar-SA"/>
      </w:rPr>
    </w:lvl>
    <w:lvl w:ilvl="8" w:tplc="D5060762">
      <w:numFmt w:val="bullet"/>
      <w:lvlText w:val="•"/>
      <w:lvlJc w:val="left"/>
      <w:pPr>
        <w:ind w:left="7350" w:hanging="567"/>
      </w:pPr>
      <w:rPr>
        <w:rFonts w:hint="default"/>
        <w:lang w:val="en-US" w:eastAsia="en-US" w:bidi="ar-SA"/>
      </w:rPr>
    </w:lvl>
  </w:abstractNum>
  <w:abstractNum w:abstractNumId="5" w15:restartNumberingAfterBreak="0">
    <w:nsid w:val="21340F7F"/>
    <w:multiLevelType w:val="hybridMultilevel"/>
    <w:tmpl w:val="46E42088"/>
    <w:lvl w:ilvl="0" w:tplc="8DBCF3C4">
      <w:numFmt w:val="bullet"/>
      <w:lvlText w:val=""/>
      <w:lvlJc w:val="left"/>
      <w:pPr>
        <w:ind w:left="623" w:hanging="567"/>
      </w:pPr>
      <w:rPr>
        <w:rFonts w:ascii="Symbol" w:eastAsia="Symbol" w:hAnsi="Symbol" w:cs="Symbol" w:hint="default"/>
        <w:w w:val="100"/>
        <w:sz w:val="20"/>
        <w:szCs w:val="20"/>
        <w:lang w:val="en-US" w:eastAsia="en-US" w:bidi="ar-SA"/>
      </w:rPr>
    </w:lvl>
    <w:lvl w:ilvl="1" w:tplc="711A6494">
      <w:numFmt w:val="bullet"/>
      <w:lvlText w:val="•"/>
      <w:lvlJc w:val="left"/>
      <w:pPr>
        <w:ind w:left="1218" w:hanging="567"/>
      </w:pPr>
      <w:rPr>
        <w:rFonts w:hint="default"/>
        <w:lang w:val="en-US" w:eastAsia="en-US" w:bidi="ar-SA"/>
      </w:rPr>
    </w:lvl>
    <w:lvl w:ilvl="2" w:tplc="F7949C08">
      <w:numFmt w:val="bullet"/>
      <w:lvlText w:val="•"/>
      <w:lvlJc w:val="left"/>
      <w:pPr>
        <w:ind w:left="1816" w:hanging="567"/>
      </w:pPr>
      <w:rPr>
        <w:rFonts w:hint="default"/>
        <w:lang w:val="en-US" w:eastAsia="en-US" w:bidi="ar-SA"/>
      </w:rPr>
    </w:lvl>
    <w:lvl w:ilvl="3" w:tplc="5C627EB2">
      <w:numFmt w:val="bullet"/>
      <w:lvlText w:val="•"/>
      <w:lvlJc w:val="left"/>
      <w:pPr>
        <w:ind w:left="2414" w:hanging="567"/>
      </w:pPr>
      <w:rPr>
        <w:rFonts w:hint="default"/>
        <w:lang w:val="en-US" w:eastAsia="en-US" w:bidi="ar-SA"/>
      </w:rPr>
    </w:lvl>
    <w:lvl w:ilvl="4" w:tplc="01904C7C">
      <w:numFmt w:val="bullet"/>
      <w:lvlText w:val="•"/>
      <w:lvlJc w:val="left"/>
      <w:pPr>
        <w:ind w:left="3012" w:hanging="567"/>
      </w:pPr>
      <w:rPr>
        <w:rFonts w:hint="default"/>
        <w:lang w:val="en-US" w:eastAsia="en-US" w:bidi="ar-SA"/>
      </w:rPr>
    </w:lvl>
    <w:lvl w:ilvl="5" w:tplc="BCC4519E">
      <w:numFmt w:val="bullet"/>
      <w:lvlText w:val="•"/>
      <w:lvlJc w:val="left"/>
      <w:pPr>
        <w:ind w:left="3610" w:hanging="567"/>
      </w:pPr>
      <w:rPr>
        <w:rFonts w:hint="default"/>
        <w:lang w:val="en-US" w:eastAsia="en-US" w:bidi="ar-SA"/>
      </w:rPr>
    </w:lvl>
    <w:lvl w:ilvl="6" w:tplc="86168B14">
      <w:numFmt w:val="bullet"/>
      <w:lvlText w:val="•"/>
      <w:lvlJc w:val="left"/>
      <w:pPr>
        <w:ind w:left="4208" w:hanging="567"/>
      </w:pPr>
      <w:rPr>
        <w:rFonts w:hint="default"/>
        <w:lang w:val="en-US" w:eastAsia="en-US" w:bidi="ar-SA"/>
      </w:rPr>
    </w:lvl>
    <w:lvl w:ilvl="7" w:tplc="07EE6EC0">
      <w:numFmt w:val="bullet"/>
      <w:lvlText w:val="•"/>
      <w:lvlJc w:val="left"/>
      <w:pPr>
        <w:ind w:left="4806" w:hanging="567"/>
      </w:pPr>
      <w:rPr>
        <w:rFonts w:hint="default"/>
        <w:lang w:val="en-US" w:eastAsia="en-US" w:bidi="ar-SA"/>
      </w:rPr>
    </w:lvl>
    <w:lvl w:ilvl="8" w:tplc="4BA08CEE">
      <w:numFmt w:val="bullet"/>
      <w:lvlText w:val="•"/>
      <w:lvlJc w:val="left"/>
      <w:pPr>
        <w:ind w:left="5404" w:hanging="567"/>
      </w:pPr>
      <w:rPr>
        <w:rFonts w:hint="default"/>
        <w:lang w:val="en-US" w:eastAsia="en-US" w:bidi="ar-SA"/>
      </w:rPr>
    </w:lvl>
  </w:abstractNum>
  <w:abstractNum w:abstractNumId="6" w15:restartNumberingAfterBreak="0">
    <w:nsid w:val="2456246D"/>
    <w:multiLevelType w:val="hybridMultilevel"/>
    <w:tmpl w:val="6ACC782E"/>
    <w:lvl w:ilvl="0" w:tplc="0200F5DA">
      <w:numFmt w:val="bullet"/>
      <w:lvlText w:val=""/>
      <w:lvlJc w:val="left"/>
      <w:pPr>
        <w:ind w:left="954" w:hanging="360"/>
      </w:pPr>
      <w:rPr>
        <w:rFonts w:ascii="Symbol" w:eastAsia="Symbol" w:hAnsi="Symbol" w:cs="Symbol" w:hint="default"/>
        <w:w w:val="100"/>
        <w:sz w:val="24"/>
        <w:szCs w:val="24"/>
        <w:lang w:val="en-US" w:eastAsia="en-US" w:bidi="ar-SA"/>
      </w:rPr>
    </w:lvl>
    <w:lvl w:ilvl="1" w:tplc="4F3AC6A6">
      <w:numFmt w:val="bullet"/>
      <w:lvlText w:val="•"/>
      <w:lvlJc w:val="left"/>
      <w:pPr>
        <w:ind w:left="2036" w:hanging="360"/>
      </w:pPr>
      <w:rPr>
        <w:rFonts w:hint="default"/>
        <w:lang w:val="en-US" w:eastAsia="en-US" w:bidi="ar-SA"/>
      </w:rPr>
    </w:lvl>
    <w:lvl w:ilvl="2" w:tplc="75EA258E">
      <w:numFmt w:val="bullet"/>
      <w:lvlText w:val="•"/>
      <w:lvlJc w:val="left"/>
      <w:pPr>
        <w:ind w:left="3113" w:hanging="360"/>
      </w:pPr>
      <w:rPr>
        <w:rFonts w:hint="default"/>
        <w:lang w:val="en-US" w:eastAsia="en-US" w:bidi="ar-SA"/>
      </w:rPr>
    </w:lvl>
    <w:lvl w:ilvl="3" w:tplc="0D5CCEFC">
      <w:numFmt w:val="bullet"/>
      <w:lvlText w:val="•"/>
      <w:lvlJc w:val="left"/>
      <w:pPr>
        <w:ind w:left="4189" w:hanging="360"/>
      </w:pPr>
      <w:rPr>
        <w:rFonts w:hint="default"/>
        <w:lang w:val="en-US" w:eastAsia="en-US" w:bidi="ar-SA"/>
      </w:rPr>
    </w:lvl>
    <w:lvl w:ilvl="4" w:tplc="40CC34C8">
      <w:numFmt w:val="bullet"/>
      <w:lvlText w:val="•"/>
      <w:lvlJc w:val="left"/>
      <w:pPr>
        <w:ind w:left="5266" w:hanging="360"/>
      </w:pPr>
      <w:rPr>
        <w:rFonts w:hint="default"/>
        <w:lang w:val="en-US" w:eastAsia="en-US" w:bidi="ar-SA"/>
      </w:rPr>
    </w:lvl>
    <w:lvl w:ilvl="5" w:tplc="31109912">
      <w:numFmt w:val="bullet"/>
      <w:lvlText w:val="•"/>
      <w:lvlJc w:val="left"/>
      <w:pPr>
        <w:ind w:left="6342" w:hanging="360"/>
      </w:pPr>
      <w:rPr>
        <w:rFonts w:hint="default"/>
        <w:lang w:val="en-US" w:eastAsia="en-US" w:bidi="ar-SA"/>
      </w:rPr>
    </w:lvl>
    <w:lvl w:ilvl="6" w:tplc="F224E1C4">
      <w:numFmt w:val="bullet"/>
      <w:lvlText w:val="•"/>
      <w:lvlJc w:val="left"/>
      <w:pPr>
        <w:ind w:left="7419" w:hanging="360"/>
      </w:pPr>
      <w:rPr>
        <w:rFonts w:hint="default"/>
        <w:lang w:val="en-US" w:eastAsia="en-US" w:bidi="ar-SA"/>
      </w:rPr>
    </w:lvl>
    <w:lvl w:ilvl="7" w:tplc="BADAE5A8">
      <w:numFmt w:val="bullet"/>
      <w:lvlText w:val="•"/>
      <w:lvlJc w:val="left"/>
      <w:pPr>
        <w:ind w:left="8495" w:hanging="360"/>
      </w:pPr>
      <w:rPr>
        <w:rFonts w:hint="default"/>
        <w:lang w:val="en-US" w:eastAsia="en-US" w:bidi="ar-SA"/>
      </w:rPr>
    </w:lvl>
    <w:lvl w:ilvl="8" w:tplc="F5A67B1C">
      <w:numFmt w:val="bullet"/>
      <w:lvlText w:val="•"/>
      <w:lvlJc w:val="left"/>
      <w:pPr>
        <w:ind w:left="9572" w:hanging="360"/>
      </w:pPr>
      <w:rPr>
        <w:rFonts w:hint="default"/>
        <w:lang w:val="en-US" w:eastAsia="en-US" w:bidi="ar-SA"/>
      </w:rPr>
    </w:lvl>
  </w:abstractNum>
  <w:abstractNum w:abstractNumId="7" w15:restartNumberingAfterBreak="0">
    <w:nsid w:val="25AD24AD"/>
    <w:multiLevelType w:val="hybridMultilevel"/>
    <w:tmpl w:val="572213E8"/>
    <w:lvl w:ilvl="0" w:tplc="165C4948">
      <w:numFmt w:val="bullet"/>
      <w:lvlText w:val=""/>
      <w:lvlJc w:val="left"/>
      <w:pPr>
        <w:ind w:left="594" w:hanging="360"/>
      </w:pPr>
      <w:rPr>
        <w:rFonts w:ascii="Symbol" w:eastAsia="Symbol" w:hAnsi="Symbol" w:cs="Symbol" w:hint="default"/>
        <w:w w:val="100"/>
        <w:sz w:val="24"/>
        <w:szCs w:val="24"/>
        <w:lang w:val="en-US" w:eastAsia="en-US" w:bidi="ar-SA"/>
      </w:rPr>
    </w:lvl>
    <w:lvl w:ilvl="1" w:tplc="B9C2BD44">
      <w:numFmt w:val="bullet"/>
      <w:lvlText w:val="•"/>
      <w:lvlJc w:val="left"/>
      <w:pPr>
        <w:ind w:left="1712" w:hanging="360"/>
      </w:pPr>
      <w:rPr>
        <w:rFonts w:hint="default"/>
        <w:lang w:val="en-US" w:eastAsia="en-US" w:bidi="ar-SA"/>
      </w:rPr>
    </w:lvl>
    <w:lvl w:ilvl="2" w:tplc="5BE00D28">
      <w:numFmt w:val="bullet"/>
      <w:lvlText w:val="•"/>
      <w:lvlJc w:val="left"/>
      <w:pPr>
        <w:ind w:left="2825" w:hanging="360"/>
      </w:pPr>
      <w:rPr>
        <w:rFonts w:hint="default"/>
        <w:lang w:val="en-US" w:eastAsia="en-US" w:bidi="ar-SA"/>
      </w:rPr>
    </w:lvl>
    <w:lvl w:ilvl="3" w:tplc="1CECCDDC">
      <w:numFmt w:val="bullet"/>
      <w:lvlText w:val="•"/>
      <w:lvlJc w:val="left"/>
      <w:pPr>
        <w:ind w:left="3937" w:hanging="360"/>
      </w:pPr>
      <w:rPr>
        <w:rFonts w:hint="default"/>
        <w:lang w:val="en-US" w:eastAsia="en-US" w:bidi="ar-SA"/>
      </w:rPr>
    </w:lvl>
    <w:lvl w:ilvl="4" w:tplc="E80CC63C">
      <w:numFmt w:val="bullet"/>
      <w:lvlText w:val="•"/>
      <w:lvlJc w:val="left"/>
      <w:pPr>
        <w:ind w:left="5050" w:hanging="360"/>
      </w:pPr>
      <w:rPr>
        <w:rFonts w:hint="default"/>
        <w:lang w:val="en-US" w:eastAsia="en-US" w:bidi="ar-SA"/>
      </w:rPr>
    </w:lvl>
    <w:lvl w:ilvl="5" w:tplc="77C6725A">
      <w:numFmt w:val="bullet"/>
      <w:lvlText w:val="•"/>
      <w:lvlJc w:val="left"/>
      <w:pPr>
        <w:ind w:left="6162" w:hanging="360"/>
      </w:pPr>
      <w:rPr>
        <w:rFonts w:hint="default"/>
        <w:lang w:val="en-US" w:eastAsia="en-US" w:bidi="ar-SA"/>
      </w:rPr>
    </w:lvl>
    <w:lvl w:ilvl="6" w:tplc="6D9215DC">
      <w:numFmt w:val="bullet"/>
      <w:lvlText w:val="•"/>
      <w:lvlJc w:val="left"/>
      <w:pPr>
        <w:ind w:left="7275" w:hanging="360"/>
      </w:pPr>
      <w:rPr>
        <w:rFonts w:hint="default"/>
        <w:lang w:val="en-US" w:eastAsia="en-US" w:bidi="ar-SA"/>
      </w:rPr>
    </w:lvl>
    <w:lvl w:ilvl="7" w:tplc="F6129EE4">
      <w:numFmt w:val="bullet"/>
      <w:lvlText w:val="•"/>
      <w:lvlJc w:val="left"/>
      <w:pPr>
        <w:ind w:left="8387" w:hanging="360"/>
      </w:pPr>
      <w:rPr>
        <w:rFonts w:hint="default"/>
        <w:lang w:val="en-US" w:eastAsia="en-US" w:bidi="ar-SA"/>
      </w:rPr>
    </w:lvl>
    <w:lvl w:ilvl="8" w:tplc="1B8C25B0">
      <w:numFmt w:val="bullet"/>
      <w:lvlText w:val="•"/>
      <w:lvlJc w:val="left"/>
      <w:pPr>
        <w:ind w:left="9500" w:hanging="360"/>
      </w:pPr>
      <w:rPr>
        <w:rFonts w:hint="default"/>
        <w:lang w:val="en-US" w:eastAsia="en-US" w:bidi="ar-SA"/>
      </w:rPr>
    </w:lvl>
  </w:abstractNum>
  <w:abstractNum w:abstractNumId="8" w15:restartNumberingAfterBreak="0">
    <w:nsid w:val="28AF7DF2"/>
    <w:multiLevelType w:val="hybridMultilevel"/>
    <w:tmpl w:val="03F40EAC"/>
    <w:lvl w:ilvl="0" w:tplc="263AC94A">
      <w:numFmt w:val="bullet"/>
      <w:lvlText w:val=""/>
      <w:lvlJc w:val="left"/>
      <w:pPr>
        <w:ind w:left="724" w:hanging="360"/>
      </w:pPr>
      <w:rPr>
        <w:rFonts w:ascii="Symbol" w:eastAsia="Symbol" w:hAnsi="Symbol" w:cs="Symbol" w:hint="default"/>
        <w:w w:val="100"/>
        <w:sz w:val="24"/>
        <w:szCs w:val="24"/>
        <w:lang w:val="en-US" w:eastAsia="en-US" w:bidi="ar-SA"/>
      </w:rPr>
    </w:lvl>
    <w:lvl w:ilvl="1" w:tplc="D626034E">
      <w:numFmt w:val="bullet"/>
      <w:lvlText w:val=""/>
      <w:lvlJc w:val="left"/>
      <w:pPr>
        <w:ind w:left="577" w:hanging="360"/>
      </w:pPr>
      <w:rPr>
        <w:rFonts w:ascii="Symbol" w:eastAsia="Symbol" w:hAnsi="Symbol" w:cs="Symbol" w:hint="default"/>
        <w:w w:val="100"/>
        <w:sz w:val="24"/>
        <w:szCs w:val="24"/>
        <w:lang w:val="en-US" w:eastAsia="en-US" w:bidi="ar-SA"/>
      </w:rPr>
    </w:lvl>
    <w:lvl w:ilvl="2" w:tplc="1368EA14">
      <w:numFmt w:val="bullet"/>
      <w:lvlText w:val="•"/>
      <w:lvlJc w:val="left"/>
      <w:pPr>
        <w:ind w:left="1942" w:hanging="360"/>
      </w:pPr>
      <w:rPr>
        <w:rFonts w:hint="default"/>
        <w:lang w:val="en-US" w:eastAsia="en-US" w:bidi="ar-SA"/>
      </w:rPr>
    </w:lvl>
    <w:lvl w:ilvl="3" w:tplc="C700C5BC">
      <w:numFmt w:val="bullet"/>
      <w:lvlText w:val="•"/>
      <w:lvlJc w:val="left"/>
      <w:pPr>
        <w:ind w:left="3165" w:hanging="360"/>
      </w:pPr>
      <w:rPr>
        <w:rFonts w:hint="default"/>
        <w:lang w:val="en-US" w:eastAsia="en-US" w:bidi="ar-SA"/>
      </w:rPr>
    </w:lvl>
    <w:lvl w:ilvl="4" w:tplc="766C6D42">
      <w:numFmt w:val="bullet"/>
      <w:lvlText w:val="•"/>
      <w:lvlJc w:val="left"/>
      <w:pPr>
        <w:ind w:left="4388" w:hanging="360"/>
      </w:pPr>
      <w:rPr>
        <w:rFonts w:hint="default"/>
        <w:lang w:val="en-US" w:eastAsia="en-US" w:bidi="ar-SA"/>
      </w:rPr>
    </w:lvl>
    <w:lvl w:ilvl="5" w:tplc="1CBCDE92">
      <w:numFmt w:val="bullet"/>
      <w:lvlText w:val="•"/>
      <w:lvlJc w:val="left"/>
      <w:pPr>
        <w:ind w:left="5611" w:hanging="360"/>
      </w:pPr>
      <w:rPr>
        <w:rFonts w:hint="default"/>
        <w:lang w:val="en-US" w:eastAsia="en-US" w:bidi="ar-SA"/>
      </w:rPr>
    </w:lvl>
    <w:lvl w:ilvl="6" w:tplc="35DCBA72">
      <w:numFmt w:val="bullet"/>
      <w:lvlText w:val="•"/>
      <w:lvlJc w:val="left"/>
      <w:pPr>
        <w:ind w:left="6834" w:hanging="360"/>
      </w:pPr>
      <w:rPr>
        <w:rFonts w:hint="default"/>
        <w:lang w:val="en-US" w:eastAsia="en-US" w:bidi="ar-SA"/>
      </w:rPr>
    </w:lvl>
    <w:lvl w:ilvl="7" w:tplc="60D086BE">
      <w:numFmt w:val="bullet"/>
      <w:lvlText w:val="•"/>
      <w:lvlJc w:val="left"/>
      <w:pPr>
        <w:ind w:left="8056" w:hanging="360"/>
      </w:pPr>
      <w:rPr>
        <w:rFonts w:hint="default"/>
        <w:lang w:val="en-US" w:eastAsia="en-US" w:bidi="ar-SA"/>
      </w:rPr>
    </w:lvl>
    <w:lvl w:ilvl="8" w:tplc="8BA833DE">
      <w:numFmt w:val="bullet"/>
      <w:lvlText w:val="•"/>
      <w:lvlJc w:val="left"/>
      <w:pPr>
        <w:ind w:left="9279" w:hanging="360"/>
      </w:pPr>
      <w:rPr>
        <w:rFonts w:hint="default"/>
        <w:lang w:val="en-US" w:eastAsia="en-US" w:bidi="ar-SA"/>
      </w:rPr>
    </w:lvl>
  </w:abstractNum>
  <w:abstractNum w:abstractNumId="9" w15:restartNumberingAfterBreak="0">
    <w:nsid w:val="28E479E0"/>
    <w:multiLevelType w:val="hybridMultilevel"/>
    <w:tmpl w:val="8DE40672"/>
    <w:lvl w:ilvl="0" w:tplc="9EE062FA">
      <w:numFmt w:val="bullet"/>
      <w:lvlText w:val=""/>
      <w:lvlJc w:val="left"/>
      <w:pPr>
        <w:ind w:left="956" w:hanging="567"/>
      </w:pPr>
      <w:rPr>
        <w:rFonts w:ascii="Symbol" w:eastAsia="Symbol" w:hAnsi="Symbol" w:cs="Symbol" w:hint="default"/>
        <w:w w:val="100"/>
        <w:sz w:val="20"/>
        <w:szCs w:val="20"/>
        <w:lang w:val="en-US" w:eastAsia="en-US" w:bidi="ar-SA"/>
      </w:rPr>
    </w:lvl>
    <w:lvl w:ilvl="1" w:tplc="AC8AD734">
      <w:numFmt w:val="bullet"/>
      <w:lvlText w:val="•"/>
      <w:lvlJc w:val="left"/>
      <w:pPr>
        <w:ind w:left="2036" w:hanging="567"/>
      </w:pPr>
      <w:rPr>
        <w:rFonts w:hint="default"/>
        <w:lang w:val="en-US" w:eastAsia="en-US" w:bidi="ar-SA"/>
      </w:rPr>
    </w:lvl>
    <w:lvl w:ilvl="2" w:tplc="6238909A">
      <w:numFmt w:val="bullet"/>
      <w:lvlText w:val="•"/>
      <w:lvlJc w:val="left"/>
      <w:pPr>
        <w:ind w:left="3113" w:hanging="567"/>
      </w:pPr>
      <w:rPr>
        <w:rFonts w:hint="default"/>
        <w:lang w:val="en-US" w:eastAsia="en-US" w:bidi="ar-SA"/>
      </w:rPr>
    </w:lvl>
    <w:lvl w:ilvl="3" w:tplc="FF285DB2">
      <w:numFmt w:val="bullet"/>
      <w:lvlText w:val="•"/>
      <w:lvlJc w:val="left"/>
      <w:pPr>
        <w:ind w:left="4189" w:hanging="567"/>
      </w:pPr>
      <w:rPr>
        <w:rFonts w:hint="default"/>
        <w:lang w:val="en-US" w:eastAsia="en-US" w:bidi="ar-SA"/>
      </w:rPr>
    </w:lvl>
    <w:lvl w:ilvl="4" w:tplc="DCE853EE">
      <w:numFmt w:val="bullet"/>
      <w:lvlText w:val="•"/>
      <w:lvlJc w:val="left"/>
      <w:pPr>
        <w:ind w:left="5266" w:hanging="567"/>
      </w:pPr>
      <w:rPr>
        <w:rFonts w:hint="default"/>
        <w:lang w:val="en-US" w:eastAsia="en-US" w:bidi="ar-SA"/>
      </w:rPr>
    </w:lvl>
    <w:lvl w:ilvl="5" w:tplc="5EDC96A2">
      <w:numFmt w:val="bullet"/>
      <w:lvlText w:val="•"/>
      <w:lvlJc w:val="left"/>
      <w:pPr>
        <w:ind w:left="6342" w:hanging="567"/>
      </w:pPr>
      <w:rPr>
        <w:rFonts w:hint="default"/>
        <w:lang w:val="en-US" w:eastAsia="en-US" w:bidi="ar-SA"/>
      </w:rPr>
    </w:lvl>
    <w:lvl w:ilvl="6" w:tplc="3B9A01BC">
      <w:numFmt w:val="bullet"/>
      <w:lvlText w:val="•"/>
      <w:lvlJc w:val="left"/>
      <w:pPr>
        <w:ind w:left="7419" w:hanging="567"/>
      </w:pPr>
      <w:rPr>
        <w:rFonts w:hint="default"/>
        <w:lang w:val="en-US" w:eastAsia="en-US" w:bidi="ar-SA"/>
      </w:rPr>
    </w:lvl>
    <w:lvl w:ilvl="7" w:tplc="C854CB08">
      <w:numFmt w:val="bullet"/>
      <w:lvlText w:val="•"/>
      <w:lvlJc w:val="left"/>
      <w:pPr>
        <w:ind w:left="8495" w:hanging="567"/>
      </w:pPr>
      <w:rPr>
        <w:rFonts w:hint="default"/>
        <w:lang w:val="en-US" w:eastAsia="en-US" w:bidi="ar-SA"/>
      </w:rPr>
    </w:lvl>
    <w:lvl w:ilvl="8" w:tplc="900CAF20">
      <w:numFmt w:val="bullet"/>
      <w:lvlText w:val="•"/>
      <w:lvlJc w:val="left"/>
      <w:pPr>
        <w:ind w:left="9572" w:hanging="567"/>
      </w:pPr>
      <w:rPr>
        <w:rFonts w:hint="default"/>
        <w:lang w:val="en-US" w:eastAsia="en-US" w:bidi="ar-SA"/>
      </w:rPr>
    </w:lvl>
  </w:abstractNum>
  <w:abstractNum w:abstractNumId="10" w15:restartNumberingAfterBreak="0">
    <w:nsid w:val="2A3747BC"/>
    <w:multiLevelType w:val="hybridMultilevel"/>
    <w:tmpl w:val="7C4C03D2"/>
    <w:lvl w:ilvl="0" w:tplc="0B3AFF46">
      <w:numFmt w:val="bullet"/>
      <w:lvlText w:val=""/>
      <w:lvlJc w:val="left"/>
      <w:pPr>
        <w:ind w:left="570" w:hanging="360"/>
      </w:pPr>
      <w:rPr>
        <w:rFonts w:ascii="Symbol" w:eastAsia="Symbol" w:hAnsi="Symbol" w:cs="Symbol" w:hint="default"/>
        <w:w w:val="100"/>
        <w:sz w:val="24"/>
        <w:szCs w:val="24"/>
        <w:lang w:val="en-US" w:eastAsia="en-US" w:bidi="ar-SA"/>
      </w:rPr>
    </w:lvl>
    <w:lvl w:ilvl="1" w:tplc="ACE8EA58">
      <w:numFmt w:val="bullet"/>
      <w:lvlText w:val="•"/>
      <w:lvlJc w:val="left"/>
      <w:pPr>
        <w:ind w:left="1694" w:hanging="360"/>
      </w:pPr>
      <w:rPr>
        <w:rFonts w:hint="default"/>
        <w:lang w:val="en-US" w:eastAsia="en-US" w:bidi="ar-SA"/>
      </w:rPr>
    </w:lvl>
    <w:lvl w:ilvl="2" w:tplc="C186C028">
      <w:numFmt w:val="bullet"/>
      <w:lvlText w:val="•"/>
      <w:lvlJc w:val="left"/>
      <w:pPr>
        <w:ind w:left="2809" w:hanging="360"/>
      </w:pPr>
      <w:rPr>
        <w:rFonts w:hint="default"/>
        <w:lang w:val="en-US" w:eastAsia="en-US" w:bidi="ar-SA"/>
      </w:rPr>
    </w:lvl>
    <w:lvl w:ilvl="3" w:tplc="495264AE">
      <w:numFmt w:val="bullet"/>
      <w:lvlText w:val="•"/>
      <w:lvlJc w:val="left"/>
      <w:pPr>
        <w:ind w:left="3923" w:hanging="360"/>
      </w:pPr>
      <w:rPr>
        <w:rFonts w:hint="default"/>
        <w:lang w:val="en-US" w:eastAsia="en-US" w:bidi="ar-SA"/>
      </w:rPr>
    </w:lvl>
    <w:lvl w:ilvl="4" w:tplc="0090003C">
      <w:numFmt w:val="bullet"/>
      <w:lvlText w:val="•"/>
      <w:lvlJc w:val="left"/>
      <w:pPr>
        <w:ind w:left="5038" w:hanging="360"/>
      </w:pPr>
      <w:rPr>
        <w:rFonts w:hint="default"/>
        <w:lang w:val="en-US" w:eastAsia="en-US" w:bidi="ar-SA"/>
      </w:rPr>
    </w:lvl>
    <w:lvl w:ilvl="5" w:tplc="6C1A7B5A">
      <w:numFmt w:val="bullet"/>
      <w:lvlText w:val="•"/>
      <w:lvlJc w:val="left"/>
      <w:pPr>
        <w:ind w:left="6152" w:hanging="360"/>
      </w:pPr>
      <w:rPr>
        <w:rFonts w:hint="default"/>
        <w:lang w:val="en-US" w:eastAsia="en-US" w:bidi="ar-SA"/>
      </w:rPr>
    </w:lvl>
    <w:lvl w:ilvl="6" w:tplc="BC2EBCD8">
      <w:numFmt w:val="bullet"/>
      <w:lvlText w:val="•"/>
      <w:lvlJc w:val="left"/>
      <w:pPr>
        <w:ind w:left="7267" w:hanging="360"/>
      </w:pPr>
      <w:rPr>
        <w:rFonts w:hint="default"/>
        <w:lang w:val="en-US" w:eastAsia="en-US" w:bidi="ar-SA"/>
      </w:rPr>
    </w:lvl>
    <w:lvl w:ilvl="7" w:tplc="24AC2740">
      <w:numFmt w:val="bullet"/>
      <w:lvlText w:val="•"/>
      <w:lvlJc w:val="left"/>
      <w:pPr>
        <w:ind w:left="8381" w:hanging="360"/>
      </w:pPr>
      <w:rPr>
        <w:rFonts w:hint="default"/>
        <w:lang w:val="en-US" w:eastAsia="en-US" w:bidi="ar-SA"/>
      </w:rPr>
    </w:lvl>
    <w:lvl w:ilvl="8" w:tplc="26841F70">
      <w:numFmt w:val="bullet"/>
      <w:lvlText w:val="•"/>
      <w:lvlJc w:val="left"/>
      <w:pPr>
        <w:ind w:left="9496" w:hanging="360"/>
      </w:pPr>
      <w:rPr>
        <w:rFonts w:hint="default"/>
        <w:lang w:val="en-US" w:eastAsia="en-US" w:bidi="ar-SA"/>
      </w:rPr>
    </w:lvl>
  </w:abstractNum>
  <w:abstractNum w:abstractNumId="11" w15:restartNumberingAfterBreak="0">
    <w:nsid w:val="2BE06AB1"/>
    <w:multiLevelType w:val="hybridMultilevel"/>
    <w:tmpl w:val="BF8029B6"/>
    <w:lvl w:ilvl="0" w:tplc="A96C1266">
      <w:numFmt w:val="bullet"/>
      <w:lvlText w:val=""/>
      <w:lvlJc w:val="left"/>
      <w:pPr>
        <w:ind w:left="732" w:hanging="360"/>
      </w:pPr>
      <w:rPr>
        <w:rFonts w:ascii="Symbol" w:eastAsia="Symbol" w:hAnsi="Symbol" w:cs="Symbol" w:hint="default"/>
        <w:w w:val="100"/>
        <w:sz w:val="24"/>
        <w:szCs w:val="24"/>
        <w:lang w:val="en-US" w:eastAsia="en-US" w:bidi="ar-SA"/>
      </w:rPr>
    </w:lvl>
    <w:lvl w:ilvl="1" w:tplc="536A94E0">
      <w:numFmt w:val="bullet"/>
      <w:lvlText w:val="•"/>
      <w:lvlJc w:val="left"/>
      <w:pPr>
        <w:ind w:left="1838" w:hanging="360"/>
      </w:pPr>
      <w:rPr>
        <w:rFonts w:hint="default"/>
        <w:lang w:val="en-US" w:eastAsia="en-US" w:bidi="ar-SA"/>
      </w:rPr>
    </w:lvl>
    <w:lvl w:ilvl="2" w:tplc="FD565204">
      <w:numFmt w:val="bullet"/>
      <w:lvlText w:val="•"/>
      <w:lvlJc w:val="left"/>
      <w:pPr>
        <w:ind w:left="2937" w:hanging="360"/>
      </w:pPr>
      <w:rPr>
        <w:rFonts w:hint="default"/>
        <w:lang w:val="en-US" w:eastAsia="en-US" w:bidi="ar-SA"/>
      </w:rPr>
    </w:lvl>
    <w:lvl w:ilvl="3" w:tplc="FC7E387C">
      <w:numFmt w:val="bullet"/>
      <w:lvlText w:val="•"/>
      <w:lvlJc w:val="left"/>
      <w:pPr>
        <w:ind w:left="4035" w:hanging="360"/>
      </w:pPr>
      <w:rPr>
        <w:rFonts w:hint="default"/>
        <w:lang w:val="en-US" w:eastAsia="en-US" w:bidi="ar-SA"/>
      </w:rPr>
    </w:lvl>
    <w:lvl w:ilvl="4" w:tplc="7104445E">
      <w:numFmt w:val="bullet"/>
      <w:lvlText w:val="•"/>
      <w:lvlJc w:val="left"/>
      <w:pPr>
        <w:ind w:left="5134" w:hanging="360"/>
      </w:pPr>
      <w:rPr>
        <w:rFonts w:hint="default"/>
        <w:lang w:val="en-US" w:eastAsia="en-US" w:bidi="ar-SA"/>
      </w:rPr>
    </w:lvl>
    <w:lvl w:ilvl="5" w:tplc="3C4201DC">
      <w:numFmt w:val="bullet"/>
      <w:lvlText w:val="•"/>
      <w:lvlJc w:val="left"/>
      <w:pPr>
        <w:ind w:left="6232" w:hanging="360"/>
      </w:pPr>
      <w:rPr>
        <w:rFonts w:hint="default"/>
        <w:lang w:val="en-US" w:eastAsia="en-US" w:bidi="ar-SA"/>
      </w:rPr>
    </w:lvl>
    <w:lvl w:ilvl="6" w:tplc="CD98DDF4">
      <w:numFmt w:val="bullet"/>
      <w:lvlText w:val="•"/>
      <w:lvlJc w:val="left"/>
      <w:pPr>
        <w:ind w:left="7331" w:hanging="360"/>
      </w:pPr>
      <w:rPr>
        <w:rFonts w:hint="default"/>
        <w:lang w:val="en-US" w:eastAsia="en-US" w:bidi="ar-SA"/>
      </w:rPr>
    </w:lvl>
    <w:lvl w:ilvl="7" w:tplc="623E6EEC">
      <w:numFmt w:val="bullet"/>
      <w:lvlText w:val="•"/>
      <w:lvlJc w:val="left"/>
      <w:pPr>
        <w:ind w:left="8429" w:hanging="360"/>
      </w:pPr>
      <w:rPr>
        <w:rFonts w:hint="default"/>
        <w:lang w:val="en-US" w:eastAsia="en-US" w:bidi="ar-SA"/>
      </w:rPr>
    </w:lvl>
    <w:lvl w:ilvl="8" w:tplc="C9A09064">
      <w:numFmt w:val="bullet"/>
      <w:lvlText w:val="•"/>
      <w:lvlJc w:val="left"/>
      <w:pPr>
        <w:ind w:left="9528" w:hanging="360"/>
      </w:pPr>
      <w:rPr>
        <w:rFonts w:hint="default"/>
        <w:lang w:val="en-US" w:eastAsia="en-US" w:bidi="ar-SA"/>
      </w:rPr>
    </w:lvl>
  </w:abstractNum>
  <w:abstractNum w:abstractNumId="12" w15:restartNumberingAfterBreak="0">
    <w:nsid w:val="32772D43"/>
    <w:multiLevelType w:val="hybridMultilevel"/>
    <w:tmpl w:val="5E74FBF2"/>
    <w:lvl w:ilvl="0" w:tplc="18BC6268">
      <w:numFmt w:val="bullet"/>
      <w:lvlText w:val=""/>
      <w:lvlJc w:val="left"/>
      <w:pPr>
        <w:ind w:left="1185" w:hanging="567"/>
      </w:pPr>
      <w:rPr>
        <w:rFonts w:ascii="Symbol" w:eastAsia="Symbol" w:hAnsi="Symbol" w:cs="Symbol" w:hint="default"/>
        <w:w w:val="100"/>
        <w:sz w:val="20"/>
        <w:szCs w:val="20"/>
        <w:lang w:val="en-US" w:eastAsia="en-US" w:bidi="ar-SA"/>
      </w:rPr>
    </w:lvl>
    <w:lvl w:ilvl="1" w:tplc="9696A312">
      <w:numFmt w:val="bullet"/>
      <w:lvlText w:val="•"/>
      <w:lvlJc w:val="left"/>
      <w:pPr>
        <w:ind w:left="2234" w:hanging="567"/>
      </w:pPr>
      <w:rPr>
        <w:rFonts w:hint="default"/>
        <w:lang w:val="en-US" w:eastAsia="en-US" w:bidi="ar-SA"/>
      </w:rPr>
    </w:lvl>
    <w:lvl w:ilvl="2" w:tplc="8084BCE8">
      <w:numFmt w:val="bullet"/>
      <w:lvlText w:val="•"/>
      <w:lvlJc w:val="left"/>
      <w:pPr>
        <w:ind w:left="3289" w:hanging="567"/>
      </w:pPr>
      <w:rPr>
        <w:rFonts w:hint="default"/>
        <w:lang w:val="en-US" w:eastAsia="en-US" w:bidi="ar-SA"/>
      </w:rPr>
    </w:lvl>
    <w:lvl w:ilvl="3" w:tplc="CB40D86A">
      <w:numFmt w:val="bullet"/>
      <w:lvlText w:val="•"/>
      <w:lvlJc w:val="left"/>
      <w:pPr>
        <w:ind w:left="4343" w:hanging="567"/>
      </w:pPr>
      <w:rPr>
        <w:rFonts w:hint="default"/>
        <w:lang w:val="en-US" w:eastAsia="en-US" w:bidi="ar-SA"/>
      </w:rPr>
    </w:lvl>
    <w:lvl w:ilvl="4" w:tplc="058E7092">
      <w:numFmt w:val="bullet"/>
      <w:lvlText w:val="•"/>
      <w:lvlJc w:val="left"/>
      <w:pPr>
        <w:ind w:left="5398" w:hanging="567"/>
      </w:pPr>
      <w:rPr>
        <w:rFonts w:hint="default"/>
        <w:lang w:val="en-US" w:eastAsia="en-US" w:bidi="ar-SA"/>
      </w:rPr>
    </w:lvl>
    <w:lvl w:ilvl="5" w:tplc="04A6911E">
      <w:numFmt w:val="bullet"/>
      <w:lvlText w:val="•"/>
      <w:lvlJc w:val="left"/>
      <w:pPr>
        <w:ind w:left="6452" w:hanging="567"/>
      </w:pPr>
      <w:rPr>
        <w:rFonts w:hint="default"/>
        <w:lang w:val="en-US" w:eastAsia="en-US" w:bidi="ar-SA"/>
      </w:rPr>
    </w:lvl>
    <w:lvl w:ilvl="6" w:tplc="A83C9DEE">
      <w:numFmt w:val="bullet"/>
      <w:lvlText w:val="•"/>
      <w:lvlJc w:val="left"/>
      <w:pPr>
        <w:ind w:left="7507" w:hanging="567"/>
      </w:pPr>
      <w:rPr>
        <w:rFonts w:hint="default"/>
        <w:lang w:val="en-US" w:eastAsia="en-US" w:bidi="ar-SA"/>
      </w:rPr>
    </w:lvl>
    <w:lvl w:ilvl="7" w:tplc="26E6B0E0">
      <w:numFmt w:val="bullet"/>
      <w:lvlText w:val="•"/>
      <w:lvlJc w:val="left"/>
      <w:pPr>
        <w:ind w:left="8561" w:hanging="567"/>
      </w:pPr>
      <w:rPr>
        <w:rFonts w:hint="default"/>
        <w:lang w:val="en-US" w:eastAsia="en-US" w:bidi="ar-SA"/>
      </w:rPr>
    </w:lvl>
    <w:lvl w:ilvl="8" w:tplc="2AA8CEB0">
      <w:numFmt w:val="bullet"/>
      <w:lvlText w:val="•"/>
      <w:lvlJc w:val="left"/>
      <w:pPr>
        <w:ind w:left="9616" w:hanging="567"/>
      </w:pPr>
      <w:rPr>
        <w:rFonts w:hint="default"/>
        <w:lang w:val="en-US" w:eastAsia="en-US" w:bidi="ar-SA"/>
      </w:rPr>
    </w:lvl>
  </w:abstractNum>
  <w:abstractNum w:abstractNumId="13" w15:restartNumberingAfterBreak="0">
    <w:nsid w:val="34961328"/>
    <w:multiLevelType w:val="hybridMultilevel"/>
    <w:tmpl w:val="0FC2032C"/>
    <w:lvl w:ilvl="0" w:tplc="08FE5758">
      <w:numFmt w:val="bullet"/>
      <w:lvlText w:val=""/>
      <w:lvlJc w:val="left"/>
      <w:pPr>
        <w:ind w:left="566" w:hanging="567"/>
      </w:pPr>
      <w:rPr>
        <w:rFonts w:ascii="Symbol" w:eastAsia="Symbol" w:hAnsi="Symbol" w:cs="Symbol" w:hint="default"/>
        <w:w w:val="100"/>
        <w:sz w:val="20"/>
        <w:szCs w:val="20"/>
        <w:lang w:val="en-US" w:eastAsia="en-US" w:bidi="ar-SA"/>
      </w:rPr>
    </w:lvl>
    <w:lvl w:ilvl="1" w:tplc="1F206082">
      <w:numFmt w:val="bullet"/>
      <w:lvlText w:val="•"/>
      <w:lvlJc w:val="left"/>
      <w:pPr>
        <w:ind w:left="1087" w:hanging="567"/>
      </w:pPr>
      <w:rPr>
        <w:rFonts w:hint="default"/>
        <w:lang w:val="en-US" w:eastAsia="en-US" w:bidi="ar-SA"/>
      </w:rPr>
    </w:lvl>
    <w:lvl w:ilvl="2" w:tplc="F83E1CA4">
      <w:numFmt w:val="bullet"/>
      <w:lvlText w:val="•"/>
      <w:lvlJc w:val="left"/>
      <w:pPr>
        <w:ind w:left="1615" w:hanging="567"/>
      </w:pPr>
      <w:rPr>
        <w:rFonts w:hint="default"/>
        <w:lang w:val="en-US" w:eastAsia="en-US" w:bidi="ar-SA"/>
      </w:rPr>
    </w:lvl>
    <w:lvl w:ilvl="3" w:tplc="1F6E4ACE">
      <w:numFmt w:val="bullet"/>
      <w:lvlText w:val="•"/>
      <w:lvlJc w:val="left"/>
      <w:pPr>
        <w:ind w:left="2142" w:hanging="567"/>
      </w:pPr>
      <w:rPr>
        <w:rFonts w:hint="default"/>
        <w:lang w:val="en-US" w:eastAsia="en-US" w:bidi="ar-SA"/>
      </w:rPr>
    </w:lvl>
    <w:lvl w:ilvl="4" w:tplc="40F8DB8E">
      <w:numFmt w:val="bullet"/>
      <w:lvlText w:val="•"/>
      <w:lvlJc w:val="left"/>
      <w:pPr>
        <w:ind w:left="2670" w:hanging="567"/>
      </w:pPr>
      <w:rPr>
        <w:rFonts w:hint="default"/>
        <w:lang w:val="en-US" w:eastAsia="en-US" w:bidi="ar-SA"/>
      </w:rPr>
    </w:lvl>
    <w:lvl w:ilvl="5" w:tplc="7F70850E">
      <w:numFmt w:val="bullet"/>
      <w:lvlText w:val="•"/>
      <w:lvlJc w:val="left"/>
      <w:pPr>
        <w:ind w:left="3197" w:hanging="567"/>
      </w:pPr>
      <w:rPr>
        <w:rFonts w:hint="default"/>
        <w:lang w:val="en-US" w:eastAsia="en-US" w:bidi="ar-SA"/>
      </w:rPr>
    </w:lvl>
    <w:lvl w:ilvl="6" w:tplc="104217BE">
      <w:numFmt w:val="bullet"/>
      <w:lvlText w:val="•"/>
      <w:lvlJc w:val="left"/>
      <w:pPr>
        <w:ind w:left="3725" w:hanging="567"/>
      </w:pPr>
      <w:rPr>
        <w:rFonts w:hint="default"/>
        <w:lang w:val="en-US" w:eastAsia="en-US" w:bidi="ar-SA"/>
      </w:rPr>
    </w:lvl>
    <w:lvl w:ilvl="7" w:tplc="48181F30">
      <w:numFmt w:val="bullet"/>
      <w:lvlText w:val="•"/>
      <w:lvlJc w:val="left"/>
      <w:pPr>
        <w:ind w:left="4252" w:hanging="567"/>
      </w:pPr>
      <w:rPr>
        <w:rFonts w:hint="default"/>
        <w:lang w:val="en-US" w:eastAsia="en-US" w:bidi="ar-SA"/>
      </w:rPr>
    </w:lvl>
    <w:lvl w:ilvl="8" w:tplc="CFBCE694">
      <w:numFmt w:val="bullet"/>
      <w:lvlText w:val="•"/>
      <w:lvlJc w:val="left"/>
      <w:pPr>
        <w:ind w:left="4780" w:hanging="567"/>
      </w:pPr>
      <w:rPr>
        <w:rFonts w:hint="default"/>
        <w:lang w:val="en-US" w:eastAsia="en-US" w:bidi="ar-SA"/>
      </w:rPr>
    </w:lvl>
  </w:abstractNum>
  <w:abstractNum w:abstractNumId="14" w15:restartNumberingAfterBreak="0">
    <w:nsid w:val="352D41DB"/>
    <w:multiLevelType w:val="hybridMultilevel"/>
    <w:tmpl w:val="443AD34C"/>
    <w:lvl w:ilvl="0" w:tplc="A4F25F26">
      <w:numFmt w:val="bullet"/>
      <w:lvlText w:val=""/>
      <w:lvlJc w:val="left"/>
      <w:pPr>
        <w:ind w:left="623" w:hanging="567"/>
      </w:pPr>
      <w:rPr>
        <w:rFonts w:ascii="Symbol" w:eastAsia="Symbol" w:hAnsi="Symbol" w:cs="Symbol" w:hint="default"/>
        <w:w w:val="100"/>
        <w:sz w:val="20"/>
        <w:szCs w:val="20"/>
        <w:lang w:val="en-US" w:eastAsia="en-US" w:bidi="ar-SA"/>
      </w:rPr>
    </w:lvl>
    <w:lvl w:ilvl="1" w:tplc="C292EB9C">
      <w:numFmt w:val="bullet"/>
      <w:lvlText w:val="•"/>
      <w:lvlJc w:val="left"/>
      <w:pPr>
        <w:ind w:left="1530" w:hanging="567"/>
      </w:pPr>
      <w:rPr>
        <w:rFonts w:hint="default"/>
        <w:lang w:val="en-US" w:eastAsia="en-US" w:bidi="ar-SA"/>
      </w:rPr>
    </w:lvl>
    <w:lvl w:ilvl="2" w:tplc="8090A79C">
      <w:numFmt w:val="bullet"/>
      <w:lvlText w:val="•"/>
      <w:lvlJc w:val="left"/>
      <w:pPr>
        <w:ind w:left="2441" w:hanging="567"/>
      </w:pPr>
      <w:rPr>
        <w:rFonts w:hint="default"/>
        <w:lang w:val="en-US" w:eastAsia="en-US" w:bidi="ar-SA"/>
      </w:rPr>
    </w:lvl>
    <w:lvl w:ilvl="3" w:tplc="BB5406D2">
      <w:numFmt w:val="bullet"/>
      <w:lvlText w:val="•"/>
      <w:lvlJc w:val="left"/>
      <w:pPr>
        <w:ind w:left="3351" w:hanging="567"/>
      </w:pPr>
      <w:rPr>
        <w:rFonts w:hint="default"/>
        <w:lang w:val="en-US" w:eastAsia="en-US" w:bidi="ar-SA"/>
      </w:rPr>
    </w:lvl>
    <w:lvl w:ilvl="4" w:tplc="F23EFF78">
      <w:numFmt w:val="bullet"/>
      <w:lvlText w:val="•"/>
      <w:lvlJc w:val="left"/>
      <w:pPr>
        <w:ind w:left="4262" w:hanging="567"/>
      </w:pPr>
      <w:rPr>
        <w:rFonts w:hint="default"/>
        <w:lang w:val="en-US" w:eastAsia="en-US" w:bidi="ar-SA"/>
      </w:rPr>
    </w:lvl>
    <w:lvl w:ilvl="5" w:tplc="4A1EAEB2">
      <w:numFmt w:val="bullet"/>
      <w:lvlText w:val="•"/>
      <w:lvlJc w:val="left"/>
      <w:pPr>
        <w:ind w:left="5173" w:hanging="567"/>
      </w:pPr>
      <w:rPr>
        <w:rFonts w:hint="default"/>
        <w:lang w:val="en-US" w:eastAsia="en-US" w:bidi="ar-SA"/>
      </w:rPr>
    </w:lvl>
    <w:lvl w:ilvl="6" w:tplc="5B8A4CC0">
      <w:numFmt w:val="bullet"/>
      <w:lvlText w:val="•"/>
      <w:lvlJc w:val="left"/>
      <w:pPr>
        <w:ind w:left="6083" w:hanging="567"/>
      </w:pPr>
      <w:rPr>
        <w:rFonts w:hint="default"/>
        <w:lang w:val="en-US" w:eastAsia="en-US" w:bidi="ar-SA"/>
      </w:rPr>
    </w:lvl>
    <w:lvl w:ilvl="7" w:tplc="EF784C9E">
      <w:numFmt w:val="bullet"/>
      <w:lvlText w:val="•"/>
      <w:lvlJc w:val="left"/>
      <w:pPr>
        <w:ind w:left="6994" w:hanging="567"/>
      </w:pPr>
      <w:rPr>
        <w:rFonts w:hint="default"/>
        <w:lang w:val="en-US" w:eastAsia="en-US" w:bidi="ar-SA"/>
      </w:rPr>
    </w:lvl>
    <w:lvl w:ilvl="8" w:tplc="990019DC">
      <w:numFmt w:val="bullet"/>
      <w:lvlText w:val="•"/>
      <w:lvlJc w:val="left"/>
      <w:pPr>
        <w:ind w:left="7904" w:hanging="567"/>
      </w:pPr>
      <w:rPr>
        <w:rFonts w:hint="default"/>
        <w:lang w:val="en-US" w:eastAsia="en-US" w:bidi="ar-SA"/>
      </w:rPr>
    </w:lvl>
  </w:abstractNum>
  <w:abstractNum w:abstractNumId="15" w15:restartNumberingAfterBreak="0">
    <w:nsid w:val="36AC26D7"/>
    <w:multiLevelType w:val="hybridMultilevel"/>
    <w:tmpl w:val="6CD002B0"/>
    <w:lvl w:ilvl="0" w:tplc="83E0A95E">
      <w:numFmt w:val="bullet"/>
      <w:lvlText w:val=""/>
      <w:lvlJc w:val="left"/>
      <w:pPr>
        <w:ind w:left="961" w:hanging="360"/>
      </w:pPr>
      <w:rPr>
        <w:rFonts w:ascii="Symbol" w:eastAsia="Symbol" w:hAnsi="Symbol" w:cs="Symbol" w:hint="default"/>
        <w:w w:val="100"/>
        <w:sz w:val="24"/>
        <w:szCs w:val="24"/>
        <w:lang w:val="en-US" w:eastAsia="en-US" w:bidi="ar-SA"/>
      </w:rPr>
    </w:lvl>
    <w:lvl w:ilvl="1" w:tplc="206C49A8">
      <w:numFmt w:val="bullet"/>
      <w:lvlText w:val="•"/>
      <w:lvlJc w:val="left"/>
      <w:pPr>
        <w:ind w:left="2036" w:hanging="360"/>
      </w:pPr>
      <w:rPr>
        <w:rFonts w:hint="default"/>
        <w:lang w:val="en-US" w:eastAsia="en-US" w:bidi="ar-SA"/>
      </w:rPr>
    </w:lvl>
    <w:lvl w:ilvl="2" w:tplc="4AE81AAA">
      <w:numFmt w:val="bullet"/>
      <w:lvlText w:val="•"/>
      <w:lvlJc w:val="left"/>
      <w:pPr>
        <w:ind w:left="3113" w:hanging="360"/>
      </w:pPr>
      <w:rPr>
        <w:rFonts w:hint="default"/>
        <w:lang w:val="en-US" w:eastAsia="en-US" w:bidi="ar-SA"/>
      </w:rPr>
    </w:lvl>
    <w:lvl w:ilvl="3" w:tplc="3B06AAE4">
      <w:numFmt w:val="bullet"/>
      <w:lvlText w:val="•"/>
      <w:lvlJc w:val="left"/>
      <w:pPr>
        <w:ind w:left="4189" w:hanging="360"/>
      </w:pPr>
      <w:rPr>
        <w:rFonts w:hint="default"/>
        <w:lang w:val="en-US" w:eastAsia="en-US" w:bidi="ar-SA"/>
      </w:rPr>
    </w:lvl>
    <w:lvl w:ilvl="4" w:tplc="76FE785A">
      <w:numFmt w:val="bullet"/>
      <w:lvlText w:val="•"/>
      <w:lvlJc w:val="left"/>
      <w:pPr>
        <w:ind w:left="5266" w:hanging="360"/>
      </w:pPr>
      <w:rPr>
        <w:rFonts w:hint="default"/>
        <w:lang w:val="en-US" w:eastAsia="en-US" w:bidi="ar-SA"/>
      </w:rPr>
    </w:lvl>
    <w:lvl w:ilvl="5" w:tplc="B55C0CA0">
      <w:numFmt w:val="bullet"/>
      <w:lvlText w:val="•"/>
      <w:lvlJc w:val="left"/>
      <w:pPr>
        <w:ind w:left="6342" w:hanging="360"/>
      </w:pPr>
      <w:rPr>
        <w:rFonts w:hint="default"/>
        <w:lang w:val="en-US" w:eastAsia="en-US" w:bidi="ar-SA"/>
      </w:rPr>
    </w:lvl>
    <w:lvl w:ilvl="6" w:tplc="AEBAA524">
      <w:numFmt w:val="bullet"/>
      <w:lvlText w:val="•"/>
      <w:lvlJc w:val="left"/>
      <w:pPr>
        <w:ind w:left="7419" w:hanging="360"/>
      </w:pPr>
      <w:rPr>
        <w:rFonts w:hint="default"/>
        <w:lang w:val="en-US" w:eastAsia="en-US" w:bidi="ar-SA"/>
      </w:rPr>
    </w:lvl>
    <w:lvl w:ilvl="7" w:tplc="FDB26230">
      <w:numFmt w:val="bullet"/>
      <w:lvlText w:val="•"/>
      <w:lvlJc w:val="left"/>
      <w:pPr>
        <w:ind w:left="8495" w:hanging="360"/>
      </w:pPr>
      <w:rPr>
        <w:rFonts w:hint="default"/>
        <w:lang w:val="en-US" w:eastAsia="en-US" w:bidi="ar-SA"/>
      </w:rPr>
    </w:lvl>
    <w:lvl w:ilvl="8" w:tplc="59268FA4">
      <w:numFmt w:val="bullet"/>
      <w:lvlText w:val="•"/>
      <w:lvlJc w:val="left"/>
      <w:pPr>
        <w:ind w:left="9572" w:hanging="360"/>
      </w:pPr>
      <w:rPr>
        <w:rFonts w:hint="default"/>
        <w:lang w:val="en-US" w:eastAsia="en-US" w:bidi="ar-SA"/>
      </w:rPr>
    </w:lvl>
  </w:abstractNum>
  <w:abstractNum w:abstractNumId="16" w15:restartNumberingAfterBreak="0">
    <w:nsid w:val="372C3ED1"/>
    <w:multiLevelType w:val="hybridMultilevel"/>
    <w:tmpl w:val="332A5EAA"/>
    <w:lvl w:ilvl="0" w:tplc="1BA4D9B6">
      <w:numFmt w:val="bullet"/>
      <w:lvlText w:val=""/>
      <w:lvlJc w:val="left"/>
      <w:pPr>
        <w:ind w:left="577" w:hanging="360"/>
      </w:pPr>
      <w:rPr>
        <w:rFonts w:ascii="Symbol" w:eastAsia="Symbol" w:hAnsi="Symbol" w:cs="Symbol" w:hint="default"/>
        <w:w w:val="100"/>
        <w:sz w:val="24"/>
        <w:szCs w:val="24"/>
        <w:lang w:val="en-US" w:eastAsia="en-US" w:bidi="ar-SA"/>
      </w:rPr>
    </w:lvl>
    <w:lvl w:ilvl="1" w:tplc="C8DE8B2C">
      <w:numFmt w:val="bullet"/>
      <w:lvlText w:val="•"/>
      <w:lvlJc w:val="left"/>
      <w:pPr>
        <w:ind w:left="1694" w:hanging="360"/>
      </w:pPr>
      <w:rPr>
        <w:rFonts w:hint="default"/>
        <w:lang w:val="en-US" w:eastAsia="en-US" w:bidi="ar-SA"/>
      </w:rPr>
    </w:lvl>
    <w:lvl w:ilvl="2" w:tplc="B82A96C8">
      <w:numFmt w:val="bullet"/>
      <w:lvlText w:val="•"/>
      <w:lvlJc w:val="left"/>
      <w:pPr>
        <w:ind w:left="2809" w:hanging="360"/>
      </w:pPr>
      <w:rPr>
        <w:rFonts w:hint="default"/>
        <w:lang w:val="en-US" w:eastAsia="en-US" w:bidi="ar-SA"/>
      </w:rPr>
    </w:lvl>
    <w:lvl w:ilvl="3" w:tplc="DBE0DED8">
      <w:numFmt w:val="bullet"/>
      <w:lvlText w:val="•"/>
      <w:lvlJc w:val="left"/>
      <w:pPr>
        <w:ind w:left="3923" w:hanging="360"/>
      </w:pPr>
      <w:rPr>
        <w:rFonts w:hint="default"/>
        <w:lang w:val="en-US" w:eastAsia="en-US" w:bidi="ar-SA"/>
      </w:rPr>
    </w:lvl>
    <w:lvl w:ilvl="4" w:tplc="BC6626C8">
      <w:numFmt w:val="bullet"/>
      <w:lvlText w:val="•"/>
      <w:lvlJc w:val="left"/>
      <w:pPr>
        <w:ind w:left="5038" w:hanging="360"/>
      </w:pPr>
      <w:rPr>
        <w:rFonts w:hint="default"/>
        <w:lang w:val="en-US" w:eastAsia="en-US" w:bidi="ar-SA"/>
      </w:rPr>
    </w:lvl>
    <w:lvl w:ilvl="5" w:tplc="0D02640A">
      <w:numFmt w:val="bullet"/>
      <w:lvlText w:val="•"/>
      <w:lvlJc w:val="left"/>
      <w:pPr>
        <w:ind w:left="6152" w:hanging="360"/>
      </w:pPr>
      <w:rPr>
        <w:rFonts w:hint="default"/>
        <w:lang w:val="en-US" w:eastAsia="en-US" w:bidi="ar-SA"/>
      </w:rPr>
    </w:lvl>
    <w:lvl w:ilvl="6" w:tplc="577219AC">
      <w:numFmt w:val="bullet"/>
      <w:lvlText w:val="•"/>
      <w:lvlJc w:val="left"/>
      <w:pPr>
        <w:ind w:left="7267" w:hanging="360"/>
      </w:pPr>
      <w:rPr>
        <w:rFonts w:hint="default"/>
        <w:lang w:val="en-US" w:eastAsia="en-US" w:bidi="ar-SA"/>
      </w:rPr>
    </w:lvl>
    <w:lvl w:ilvl="7" w:tplc="1A269B54">
      <w:numFmt w:val="bullet"/>
      <w:lvlText w:val="•"/>
      <w:lvlJc w:val="left"/>
      <w:pPr>
        <w:ind w:left="8381" w:hanging="360"/>
      </w:pPr>
      <w:rPr>
        <w:rFonts w:hint="default"/>
        <w:lang w:val="en-US" w:eastAsia="en-US" w:bidi="ar-SA"/>
      </w:rPr>
    </w:lvl>
    <w:lvl w:ilvl="8" w:tplc="81481DC8">
      <w:numFmt w:val="bullet"/>
      <w:lvlText w:val="•"/>
      <w:lvlJc w:val="left"/>
      <w:pPr>
        <w:ind w:left="9496" w:hanging="360"/>
      </w:pPr>
      <w:rPr>
        <w:rFonts w:hint="default"/>
        <w:lang w:val="en-US" w:eastAsia="en-US" w:bidi="ar-SA"/>
      </w:rPr>
    </w:lvl>
  </w:abstractNum>
  <w:abstractNum w:abstractNumId="17" w15:restartNumberingAfterBreak="0">
    <w:nsid w:val="385C67C1"/>
    <w:multiLevelType w:val="hybridMultilevel"/>
    <w:tmpl w:val="66D0C7D6"/>
    <w:lvl w:ilvl="0" w:tplc="ED684432">
      <w:numFmt w:val="bullet"/>
      <w:lvlText w:val=""/>
      <w:lvlJc w:val="left"/>
      <w:pPr>
        <w:ind w:left="892" w:hanging="360"/>
      </w:pPr>
      <w:rPr>
        <w:rFonts w:ascii="Symbol" w:eastAsia="Symbol" w:hAnsi="Symbol" w:cs="Symbol" w:hint="default"/>
        <w:w w:val="100"/>
        <w:sz w:val="24"/>
        <w:szCs w:val="24"/>
        <w:lang w:val="en-US" w:eastAsia="en-US" w:bidi="ar-SA"/>
      </w:rPr>
    </w:lvl>
    <w:lvl w:ilvl="1" w:tplc="96C0E722">
      <w:numFmt w:val="bullet"/>
      <w:lvlText w:val="•"/>
      <w:lvlJc w:val="left"/>
      <w:pPr>
        <w:ind w:left="1982" w:hanging="360"/>
      </w:pPr>
      <w:rPr>
        <w:rFonts w:hint="default"/>
        <w:lang w:val="en-US" w:eastAsia="en-US" w:bidi="ar-SA"/>
      </w:rPr>
    </w:lvl>
    <w:lvl w:ilvl="2" w:tplc="84D09492">
      <w:numFmt w:val="bullet"/>
      <w:lvlText w:val="•"/>
      <w:lvlJc w:val="left"/>
      <w:pPr>
        <w:ind w:left="3065" w:hanging="360"/>
      </w:pPr>
      <w:rPr>
        <w:rFonts w:hint="default"/>
        <w:lang w:val="en-US" w:eastAsia="en-US" w:bidi="ar-SA"/>
      </w:rPr>
    </w:lvl>
    <w:lvl w:ilvl="3" w:tplc="4DFE9110">
      <w:numFmt w:val="bullet"/>
      <w:lvlText w:val="•"/>
      <w:lvlJc w:val="left"/>
      <w:pPr>
        <w:ind w:left="4147" w:hanging="360"/>
      </w:pPr>
      <w:rPr>
        <w:rFonts w:hint="default"/>
        <w:lang w:val="en-US" w:eastAsia="en-US" w:bidi="ar-SA"/>
      </w:rPr>
    </w:lvl>
    <w:lvl w:ilvl="4" w:tplc="AC1C275A">
      <w:numFmt w:val="bullet"/>
      <w:lvlText w:val="•"/>
      <w:lvlJc w:val="left"/>
      <w:pPr>
        <w:ind w:left="5230" w:hanging="360"/>
      </w:pPr>
      <w:rPr>
        <w:rFonts w:hint="default"/>
        <w:lang w:val="en-US" w:eastAsia="en-US" w:bidi="ar-SA"/>
      </w:rPr>
    </w:lvl>
    <w:lvl w:ilvl="5" w:tplc="F23A1E76">
      <w:numFmt w:val="bullet"/>
      <w:lvlText w:val="•"/>
      <w:lvlJc w:val="left"/>
      <w:pPr>
        <w:ind w:left="6312" w:hanging="360"/>
      </w:pPr>
      <w:rPr>
        <w:rFonts w:hint="default"/>
        <w:lang w:val="en-US" w:eastAsia="en-US" w:bidi="ar-SA"/>
      </w:rPr>
    </w:lvl>
    <w:lvl w:ilvl="6" w:tplc="DFC8C176">
      <w:numFmt w:val="bullet"/>
      <w:lvlText w:val="•"/>
      <w:lvlJc w:val="left"/>
      <w:pPr>
        <w:ind w:left="7395" w:hanging="360"/>
      </w:pPr>
      <w:rPr>
        <w:rFonts w:hint="default"/>
        <w:lang w:val="en-US" w:eastAsia="en-US" w:bidi="ar-SA"/>
      </w:rPr>
    </w:lvl>
    <w:lvl w:ilvl="7" w:tplc="418A9C1E">
      <w:numFmt w:val="bullet"/>
      <w:lvlText w:val="•"/>
      <w:lvlJc w:val="left"/>
      <w:pPr>
        <w:ind w:left="8477" w:hanging="360"/>
      </w:pPr>
      <w:rPr>
        <w:rFonts w:hint="default"/>
        <w:lang w:val="en-US" w:eastAsia="en-US" w:bidi="ar-SA"/>
      </w:rPr>
    </w:lvl>
    <w:lvl w:ilvl="8" w:tplc="DA86E4AA">
      <w:numFmt w:val="bullet"/>
      <w:lvlText w:val="•"/>
      <w:lvlJc w:val="left"/>
      <w:pPr>
        <w:ind w:left="9560" w:hanging="360"/>
      </w:pPr>
      <w:rPr>
        <w:rFonts w:hint="default"/>
        <w:lang w:val="en-US" w:eastAsia="en-US" w:bidi="ar-SA"/>
      </w:rPr>
    </w:lvl>
  </w:abstractNum>
  <w:abstractNum w:abstractNumId="18" w15:restartNumberingAfterBreak="0">
    <w:nsid w:val="3D6E67A1"/>
    <w:multiLevelType w:val="hybridMultilevel"/>
    <w:tmpl w:val="BD6C549C"/>
    <w:lvl w:ilvl="0" w:tplc="785008FA">
      <w:numFmt w:val="bullet"/>
      <w:lvlText w:val=""/>
      <w:lvlJc w:val="left"/>
      <w:pPr>
        <w:ind w:left="532" w:hanging="360"/>
      </w:pPr>
      <w:rPr>
        <w:rFonts w:ascii="Symbol" w:eastAsia="Symbol" w:hAnsi="Symbol" w:cs="Symbol" w:hint="default"/>
        <w:w w:val="100"/>
        <w:sz w:val="24"/>
        <w:szCs w:val="24"/>
        <w:lang w:val="en-US" w:eastAsia="en-US" w:bidi="ar-SA"/>
      </w:rPr>
    </w:lvl>
    <w:lvl w:ilvl="1" w:tplc="C548D08A">
      <w:numFmt w:val="bullet"/>
      <w:lvlText w:val="•"/>
      <w:lvlJc w:val="left"/>
      <w:pPr>
        <w:ind w:left="1658" w:hanging="360"/>
      </w:pPr>
      <w:rPr>
        <w:rFonts w:hint="default"/>
        <w:lang w:val="en-US" w:eastAsia="en-US" w:bidi="ar-SA"/>
      </w:rPr>
    </w:lvl>
    <w:lvl w:ilvl="2" w:tplc="FCA6F754">
      <w:numFmt w:val="bullet"/>
      <w:lvlText w:val="•"/>
      <w:lvlJc w:val="left"/>
      <w:pPr>
        <w:ind w:left="2777" w:hanging="360"/>
      </w:pPr>
      <w:rPr>
        <w:rFonts w:hint="default"/>
        <w:lang w:val="en-US" w:eastAsia="en-US" w:bidi="ar-SA"/>
      </w:rPr>
    </w:lvl>
    <w:lvl w:ilvl="3" w:tplc="EF0A02E2">
      <w:numFmt w:val="bullet"/>
      <w:lvlText w:val="•"/>
      <w:lvlJc w:val="left"/>
      <w:pPr>
        <w:ind w:left="3895" w:hanging="360"/>
      </w:pPr>
      <w:rPr>
        <w:rFonts w:hint="default"/>
        <w:lang w:val="en-US" w:eastAsia="en-US" w:bidi="ar-SA"/>
      </w:rPr>
    </w:lvl>
    <w:lvl w:ilvl="4" w:tplc="D8E420BA">
      <w:numFmt w:val="bullet"/>
      <w:lvlText w:val="•"/>
      <w:lvlJc w:val="left"/>
      <w:pPr>
        <w:ind w:left="5014" w:hanging="360"/>
      </w:pPr>
      <w:rPr>
        <w:rFonts w:hint="default"/>
        <w:lang w:val="en-US" w:eastAsia="en-US" w:bidi="ar-SA"/>
      </w:rPr>
    </w:lvl>
    <w:lvl w:ilvl="5" w:tplc="F5CEAB02">
      <w:numFmt w:val="bullet"/>
      <w:lvlText w:val="•"/>
      <w:lvlJc w:val="left"/>
      <w:pPr>
        <w:ind w:left="6132" w:hanging="360"/>
      </w:pPr>
      <w:rPr>
        <w:rFonts w:hint="default"/>
        <w:lang w:val="en-US" w:eastAsia="en-US" w:bidi="ar-SA"/>
      </w:rPr>
    </w:lvl>
    <w:lvl w:ilvl="6" w:tplc="F370A0C4">
      <w:numFmt w:val="bullet"/>
      <w:lvlText w:val="•"/>
      <w:lvlJc w:val="left"/>
      <w:pPr>
        <w:ind w:left="7251" w:hanging="360"/>
      </w:pPr>
      <w:rPr>
        <w:rFonts w:hint="default"/>
        <w:lang w:val="en-US" w:eastAsia="en-US" w:bidi="ar-SA"/>
      </w:rPr>
    </w:lvl>
    <w:lvl w:ilvl="7" w:tplc="F424BAA4">
      <w:numFmt w:val="bullet"/>
      <w:lvlText w:val="•"/>
      <w:lvlJc w:val="left"/>
      <w:pPr>
        <w:ind w:left="8369" w:hanging="360"/>
      </w:pPr>
      <w:rPr>
        <w:rFonts w:hint="default"/>
        <w:lang w:val="en-US" w:eastAsia="en-US" w:bidi="ar-SA"/>
      </w:rPr>
    </w:lvl>
    <w:lvl w:ilvl="8" w:tplc="B44C3E38">
      <w:numFmt w:val="bullet"/>
      <w:lvlText w:val="•"/>
      <w:lvlJc w:val="left"/>
      <w:pPr>
        <w:ind w:left="9488" w:hanging="360"/>
      </w:pPr>
      <w:rPr>
        <w:rFonts w:hint="default"/>
        <w:lang w:val="en-US" w:eastAsia="en-US" w:bidi="ar-SA"/>
      </w:rPr>
    </w:lvl>
  </w:abstractNum>
  <w:abstractNum w:abstractNumId="19" w15:restartNumberingAfterBreak="0">
    <w:nsid w:val="3E212B2C"/>
    <w:multiLevelType w:val="hybridMultilevel"/>
    <w:tmpl w:val="C13A5B14"/>
    <w:lvl w:ilvl="0" w:tplc="7D62C07E">
      <w:numFmt w:val="bullet"/>
      <w:lvlText w:val=""/>
      <w:lvlJc w:val="left"/>
      <w:pPr>
        <w:ind w:left="600" w:hanging="360"/>
      </w:pPr>
      <w:rPr>
        <w:rFonts w:ascii="Symbol" w:eastAsia="Symbol" w:hAnsi="Symbol" w:cs="Symbol" w:hint="default"/>
        <w:w w:val="100"/>
        <w:sz w:val="24"/>
        <w:szCs w:val="24"/>
        <w:lang w:val="en-US" w:eastAsia="en-US" w:bidi="ar-SA"/>
      </w:rPr>
    </w:lvl>
    <w:lvl w:ilvl="1" w:tplc="23C47ED8">
      <w:numFmt w:val="bullet"/>
      <w:lvlText w:val="•"/>
      <w:lvlJc w:val="left"/>
      <w:pPr>
        <w:ind w:left="1712" w:hanging="360"/>
      </w:pPr>
      <w:rPr>
        <w:rFonts w:hint="default"/>
        <w:lang w:val="en-US" w:eastAsia="en-US" w:bidi="ar-SA"/>
      </w:rPr>
    </w:lvl>
    <w:lvl w:ilvl="2" w:tplc="B35C421C">
      <w:numFmt w:val="bullet"/>
      <w:lvlText w:val="•"/>
      <w:lvlJc w:val="left"/>
      <w:pPr>
        <w:ind w:left="2825" w:hanging="360"/>
      </w:pPr>
      <w:rPr>
        <w:rFonts w:hint="default"/>
        <w:lang w:val="en-US" w:eastAsia="en-US" w:bidi="ar-SA"/>
      </w:rPr>
    </w:lvl>
    <w:lvl w:ilvl="3" w:tplc="B58E876A">
      <w:numFmt w:val="bullet"/>
      <w:lvlText w:val="•"/>
      <w:lvlJc w:val="left"/>
      <w:pPr>
        <w:ind w:left="3937" w:hanging="360"/>
      </w:pPr>
      <w:rPr>
        <w:rFonts w:hint="default"/>
        <w:lang w:val="en-US" w:eastAsia="en-US" w:bidi="ar-SA"/>
      </w:rPr>
    </w:lvl>
    <w:lvl w:ilvl="4" w:tplc="8C74C7C6">
      <w:numFmt w:val="bullet"/>
      <w:lvlText w:val="•"/>
      <w:lvlJc w:val="left"/>
      <w:pPr>
        <w:ind w:left="5050" w:hanging="360"/>
      </w:pPr>
      <w:rPr>
        <w:rFonts w:hint="default"/>
        <w:lang w:val="en-US" w:eastAsia="en-US" w:bidi="ar-SA"/>
      </w:rPr>
    </w:lvl>
    <w:lvl w:ilvl="5" w:tplc="83748B70">
      <w:numFmt w:val="bullet"/>
      <w:lvlText w:val="•"/>
      <w:lvlJc w:val="left"/>
      <w:pPr>
        <w:ind w:left="6162" w:hanging="360"/>
      </w:pPr>
      <w:rPr>
        <w:rFonts w:hint="default"/>
        <w:lang w:val="en-US" w:eastAsia="en-US" w:bidi="ar-SA"/>
      </w:rPr>
    </w:lvl>
    <w:lvl w:ilvl="6" w:tplc="AA2E17C4">
      <w:numFmt w:val="bullet"/>
      <w:lvlText w:val="•"/>
      <w:lvlJc w:val="left"/>
      <w:pPr>
        <w:ind w:left="7275" w:hanging="360"/>
      </w:pPr>
      <w:rPr>
        <w:rFonts w:hint="default"/>
        <w:lang w:val="en-US" w:eastAsia="en-US" w:bidi="ar-SA"/>
      </w:rPr>
    </w:lvl>
    <w:lvl w:ilvl="7" w:tplc="37BEF860">
      <w:numFmt w:val="bullet"/>
      <w:lvlText w:val="•"/>
      <w:lvlJc w:val="left"/>
      <w:pPr>
        <w:ind w:left="8387" w:hanging="360"/>
      </w:pPr>
      <w:rPr>
        <w:rFonts w:hint="default"/>
        <w:lang w:val="en-US" w:eastAsia="en-US" w:bidi="ar-SA"/>
      </w:rPr>
    </w:lvl>
    <w:lvl w:ilvl="8" w:tplc="3F0063CE">
      <w:numFmt w:val="bullet"/>
      <w:lvlText w:val="•"/>
      <w:lvlJc w:val="left"/>
      <w:pPr>
        <w:ind w:left="9500" w:hanging="360"/>
      </w:pPr>
      <w:rPr>
        <w:rFonts w:hint="default"/>
        <w:lang w:val="en-US" w:eastAsia="en-US" w:bidi="ar-SA"/>
      </w:rPr>
    </w:lvl>
  </w:abstractNum>
  <w:abstractNum w:abstractNumId="20" w15:restartNumberingAfterBreak="0">
    <w:nsid w:val="43990972"/>
    <w:multiLevelType w:val="hybridMultilevel"/>
    <w:tmpl w:val="F612AB02"/>
    <w:lvl w:ilvl="0" w:tplc="D8583FE0">
      <w:numFmt w:val="bullet"/>
      <w:lvlText w:val=""/>
      <w:lvlJc w:val="left"/>
      <w:pPr>
        <w:ind w:left="961" w:hanging="360"/>
      </w:pPr>
      <w:rPr>
        <w:rFonts w:ascii="Symbol" w:eastAsia="Symbol" w:hAnsi="Symbol" w:cs="Symbol" w:hint="default"/>
        <w:w w:val="100"/>
        <w:sz w:val="24"/>
        <w:szCs w:val="24"/>
        <w:lang w:val="en-US" w:eastAsia="en-US" w:bidi="ar-SA"/>
      </w:rPr>
    </w:lvl>
    <w:lvl w:ilvl="1" w:tplc="DDAA73AC">
      <w:numFmt w:val="bullet"/>
      <w:lvlText w:val="•"/>
      <w:lvlJc w:val="left"/>
      <w:pPr>
        <w:ind w:left="2036" w:hanging="360"/>
      </w:pPr>
      <w:rPr>
        <w:rFonts w:hint="default"/>
        <w:lang w:val="en-US" w:eastAsia="en-US" w:bidi="ar-SA"/>
      </w:rPr>
    </w:lvl>
    <w:lvl w:ilvl="2" w:tplc="1A2EBE38">
      <w:numFmt w:val="bullet"/>
      <w:lvlText w:val="•"/>
      <w:lvlJc w:val="left"/>
      <w:pPr>
        <w:ind w:left="3113" w:hanging="360"/>
      </w:pPr>
      <w:rPr>
        <w:rFonts w:hint="default"/>
        <w:lang w:val="en-US" w:eastAsia="en-US" w:bidi="ar-SA"/>
      </w:rPr>
    </w:lvl>
    <w:lvl w:ilvl="3" w:tplc="F2789DFA">
      <w:numFmt w:val="bullet"/>
      <w:lvlText w:val="•"/>
      <w:lvlJc w:val="left"/>
      <w:pPr>
        <w:ind w:left="4189" w:hanging="360"/>
      </w:pPr>
      <w:rPr>
        <w:rFonts w:hint="default"/>
        <w:lang w:val="en-US" w:eastAsia="en-US" w:bidi="ar-SA"/>
      </w:rPr>
    </w:lvl>
    <w:lvl w:ilvl="4" w:tplc="EC2C027E">
      <w:numFmt w:val="bullet"/>
      <w:lvlText w:val="•"/>
      <w:lvlJc w:val="left"/>
      <w:pPr>
        <w:ind w:left="5266" w:hanging="360"/>
      </w:pPr>
      <w:rPr>
        <w:rFonts w:hint="default"/>
        <w:lang w:val="en-US" w:eastAsia="en-US" w:bidi="ar-SA"/>
      </w:rPr>
    </w:lvl>
    <w:lvl w:ilvl="5" w:tplc="FF586344">
      <w:numFmt w:val="bullet"/>
      <w:lvlText w:val="•"/>
      <w:lvlJc w:val="left"/>
      <w:pPr>
        <w:ind w:left="6342" w:hanging="360"/>
      </w:pPr>
      <w:rPr>
        <w:rFonts w:hint="default"/>
        <w:lang w:val="en-US" w:eastAsia="en-US" w:bidi="ar-SA"/>
      </w:rPr>
    </w:lvl>
    <w:lvl w:ilvl="6" w:tplc="9A7E4762">
      <w:numFmt w:val="bullet"/>
      <w:lvlText w:val="•"/>
      <w:lvlJc w:val="left"/>
      <w:pPr>
        <w:ind w:left="7419" w:hanging="360"/>
      </w:pPr>
      <w:rPr>
        <w:rFonts w:hint="default"/>
        <w:lang w:val="en-US" w:eastAsia="en-US" w:bidi="ar-SA"/>
      </w:rPr>
    </w:lvl>
    <w:lvl w:ilvl="7" w:tplc="E6363D60">
      <w:numFmt w:val="bullet"/>
      <w:lvlText w:val="•"/>
      <w:lvlJc w:val="left"/>
      <w:pPr>
        <w:ind w:left="8495" w:hanging="360"/>
      </w:pPr>
      <w:rPr>
        <w:rFonts w:hint="default"/>
        <w:lang w:val="en-US" w:eastAsia="en-US" w:bidi="ar-SA"/>
      </w:rPr>
    </w:lvl>
    <w:lvl w:ilvl="8" w:tplc="01324128">
      <w:numFmt w:val="bullet"/>
      <w:lvlText w:val="•"/>
      <w:lvlJc w:val="left"/>
      <w:pPr>
        <w:ind w:left="9572" w:hanging="360"/>
      </w:pPr>
      <w:rPr>
        <w:rFonts w:hint="default"/>
        <w:lang w:val="en-US" w:eastAsia="en-US" w:bidi="ar-SA"/>
      </w:rPr>
    </w:lvl>
  </w:abstractNum>
  <w:abstractNum w:abstractNumId="21" w15:restartNumberingAfterBreak="0">
    <w:nsid w:val="470709F8"/>
    <w:multiLevelType w:val="hybridMultilevel"/>
    <w:tmpl w:val="56C2D42E"/>
    <w:lvl w:ilvl="0" w:tplc="6988EC1A">
      <w:numFmt w:val="bullet"/>
      <w:lvlText w:val=""/>
      <w:lvlJc w:val="left"/>
      <w:pPr>
        <w:ind w:left="532" w:hanging="360"/>
      </w:pPr>
      <w:rPr>
        <w:rFonts w:ascii="Symbol" w:eastAsia="Symbol" w:hAnsi="Symbol" w:cs="Symbol" w:hint="default"/>
        <w:w w:val="100"/>
        <w:sz w:val="24"/>
        <w:szCs w:val="24"/>
        <w:lang w:val="en-US" w:eastAsia="en-US" w:bidi="ar-SA"/>
      </w:rPr>
    </w:lvl>
    <w:lvl w:ilvl="1" w:tplc="5DA4BF64">
      <w:numFmt w:val="bullet"/>
      <w:lvlText w:val="•"/>
      <w:lvlJc w:val="left"/>
      <w:pPr>
        <w:ind w:left="1658" w:hanging="360"/>
      </w:pPr>
      <w:rPr>
        <w:rFonts w:hint="default"/>
        <w:lang w:val="en-US" w:eastAsia="en-US" w:bidi="ar-SA"/>
      </w:rPr>
    </w:lvl>
    <w:lvl w:ilvl="2" w:tplc="E2045E10">
      <w:numFmt w:val="bullet"/>
      <w:lvlText w:val="•"/>
      <w:lvlJc w:val="left"/>
      <w:pPr>
        <w:ind w:left="2777" w:hanging="360"/>
      </w:pPr>
      <w:rPr>
        <w:rFonts w:hint="default"/>
        <w:lang w:val="en-US" w:eastAsia="en-US" w:bidi="ar-SA"/>
      </w:rPr>
    </w:lvl>
    <w:lvl w:ilvl="3" w:tplc="1CCE9182">
      <w:numFmt w:val="bullet"/>
      <w:lvlText w:val="•"/>
      <w:lvlJc w:val="left"/>
      <w:pPr>
        <w:ind w:left="3895" w:hanging="360"/>
      </w:pPr>
      <w:rPr>
        <w:rFonts w:hint="default"/>
        <w:lang w:val="en-US" w:eastAsia="en-US" w:bidi="ar-SA"/>
      </w:rPr>
    </w:lvl>
    <w:lvl w:ilvl="4" w:tplc="C3A661EC">
      <w:numFmt w:val="bullet"/>
      <w:lvlText w:val="•"/>
      <w:lvlJc w:val="left"/>
      <w:pPr>
        <w:ind w:left="5014" w:hanging="360"/>
      </w:pPr>
      <w:rPr>
        <w:rFonts w:hint="default"/>
        <w:lang w:val="en-US" w:eastAsia="en-US" w:bidi="ar-SA"/>
      </w:rPr>
    </w:lvl>
    <w:lvl w:ilvl="5" w:tplc="220A2FB8">
      <w:numFmt w:val="bullet"/>
      <w:lvlText w:val="•"/>
      <w:lvlJc w:val="left"/>
      <w:pPr>
        <w:ind w:left="6132" w:hanging="360"/>
      </w:pPr>
      <w:rPr>
        <w:rFonts w:hint="default"/>
        <w:lang w:val="en-US" w:eastAsia="en-US" w:bidi="ar-SA"/>
      </w:rPr>
    </w:lvl>
    <w:lvl w:ilvl="6" w:tplc="3404C92C">
      <w:numFmt w:val="bullet"/>
      <w:lvlText w:val="•"/>
      <w:lvlJc w:val="left"/>
      <w:pPr>
        <w:ind w:left="7251" w:hanging="360"/>
      </w:pPr>
      <w:rPr>
        <w:rFonts w:hint="default"/>
        <w:lang w:val="en-US" w:eastAsia="en-US" w:bidi="ar-SA"/>
      </w:rPr>
    </w:lvl>
    <w:lvl w:ilvl="7" w:tplc="1E5E6920">
      <w:numFmt w:val="bullet"/>
      <w:lvlText w:val="•"/>
      <w:lvlJc w:val="left"/>
      <w:pPr>
        <w:ind w:left="8369" w:hanging="360"/>
      </w:pPr>
      <w:rPr>
        <w:rFonts w:hint="default"/>
        <w:lang w:val="en-US" w:eastAsia="en-US" w:bidi="ar-SA"/>
      </w:rPr>
    </w:lvl>
    <w:lvl w:ilvl="8" w:tplc="484AB58E">
      <w:numFmt w:val="bullet"/>
      <w:lvlText w:val="•"/>
      <w:lvlJc w:val="left"/>
      <w:pPr>
        <w:ind w:left="9488" w:hanging="360"/>
      </w:pPr>
      <w:rPr>
        <w:rFonts w:hint="default"/>
        <w:lang w:val="en-US" w:eastAsia="en-US" w:bidi="ar-SA"/>
      </w:rPr>
    </w:lvl>
  </w:abstractNum>
  <w:abstractNum w:abstractNumId="22" w15:restartNumberingAfterBreak="0">
    <w:nsid w:val="4CB503D0"/>
    <w:multiLevelType w:val="hybridMultilevel"/>
    <w:tmpl w:val="DFFC8BF0"/>
    <w:lvl w:ilvl="0" w:tplc="08D8BA02">
      <w:numFmt w:val="bullet"/>
      <w:lvlText w:val=""/>
      <w:lvlJc w:val="left"/>
      <w:pPr>
        <w:ind w:left="724" w:hanging="360"/>
      </w:pPr>
      <w:rPr>
        <w:rFonts w:ascii="Symbol" w:eastAsia="Symbol" w:hAnsi="Symbol" w:cs="Symbol" w:hint="default"/>
        <w:w w:val="100"/>
        <w:sz w:val="24"/>
        <w:szCs w:val="24"/>
        <w:lang w:val="en-US" w:eastAsia="en-US" w:bidi="ar-SA"/>
      </w:rPr>
    </w:lvl>
    <w:lvl w:ilvl="1" w:tplc="90A8244A">
      <w:numFmt w:val="bullet"/>
      <w:lvlText w:val=""/>
      <w:lvlJc w:val="left"/>
      <w:pPr>
        <w:ind w:left="900" w:hanging="360"/>
      </w:pPr>
      <w:rPr>
        <w:rFonts w:ascii="Symbol" w:eastAsia="Symbol" w:hAnsi="Symbol" w:cs="Symbol" w:hint="default"/>
        <w:w w:val="100"/>
        <w:sz w:val="24"/>
        <w:szCs w:val="24"/>
        <w:lang w:val="en-US" w:eastAsia="en-US" w:bidi="ar-SA"/>
      </w:rPr>
    </w:lvl>
    <w:lvl w:ilvl="2" w:tplc="B0E25A74">
      <w:numFmt w:val="bullet"/>
      <w:lvlText w:val="•"/>
      <w:lvlJc w:val="left"/>
      <w:pPr>
        <w:ind w:left="2102" w:hanging="360"/>
      </w:pPr>
      <w:rPr>
        <w:rFonts w:hint="default"/>
        <w:lang w:val="en-US" w:eastAsia="en-US" w:bidi="ar-SA"/>
      </w:rPr>
    </w:lvl>
    <w:lvl w:ilvl="3" w:tplc="7D86F4AC">
      <w:numFmt w:val="bullet"/>
      <w:lvlText w:val="•"/>
      <w:lvlJc w:val="left"/>
      <w:pPr>
        <w:ind w:left="3305" w:hanging="360"/>
      </w:pPr>
      <w:rPr>
        <w:rFonts w:hint="default"/>
        <w:lang w:val="en-US" w:eastAsia="en-US" w:bidi="ar-SA"/>
      </w:rPr>
    </w:lvl>
    <w:lvl w:ilvl="4" w:tplc="FE28EEEA">
      <w:numFmt w:val="bullet"/>
      <w:lvlText w:val="•"/>
      <w:lvlJc w:val="left"/>
      <w:pPr>
        <w:ind w:left="4508" w:hanging="360"/>
      </w:pPr>
      <w:rPr>
        <w:rFonts w:hint="default"/>
        <w:lang w:val="en-US" w:eastAsia="en-US" w:bidi="ar-SA"/>
      </w:rPr>
    </w:lvl>
    <w:lvl w:ilvl="5" w:tplc="09EE6C32">
      <w:numFmt w:val="bullet"/>
      <w:lvlText w:val="•"/>
      <w:lvlJc w:val="left"/>
      <w:pPr>
        <w:ind w:left="5711" w:hanging="360"/>
      </w:pPr>
      <w:rPr>
        <w:rFonts w:hint="default"/>
        <w:lang w:val="en-US" w:eastAsia="en-US" w:bidi="ar-SA"/>
      </w:rPr>
    </w:lvl>
    <w:lvl w:ilvl="6" w:tplc="1B668178">
      <w:numFmt w:val="bullet"/>
      <w:lvlText w:val="•"/>
      <w:lvlJc w:val="left"/>
      <w:pPr>
        <w:ind w:left="6914" w:hanging="360"/>
      </w:pPr>
      <w:rPr>
        <w:rFonts w:hint="default"/>
        <w:lang w:val="en-US" w:eastAsia="en-US" w:bidi="ar-SA"/>
      </w:rPr>
    </w:lvl>
    <w:lvl w:ilvl="7" w:tplc="3DC05BDC">
      <w:numFmt w:val="bullet"/>
      <w:lvlText w:val="•"/>
      <w:lvlJc w:val="left"/>
      <w:pPr>
        <w:ind w:left="8116" w:hanging="360"/>
      </w:pPr>
      <w:rPr>
        <w:rFonts w:hint="default"/>
        <w:lang w:val="en-US" w:eastAsia="en-US" w:bidi="ar-SA"/>
      </w:rPr>
    </w:lvl>
    <w:lvl w:ilvl="8" w:tplc="7CBEF08C">
      <w:numFmt w:val="bullet"/>
      <w:lvlText w:val="•"/>
      <w:lvlJc w:val="left"/>
      <w:pPr>
        <w:ind w:left="9319" w:hanging="360"/>
      </w:pPr>
      <w:rPr>
        <w:rFonts w:hint="default"/>
        <w:lang w:val="en-US" w:eastAsia="en-US" w:bidi="ar-SA"/>
      </w:rPr>
    </w:lvl>
  </w:abstractNum>
  <w:abstractNum w:abstractNumId="23" w15:restartNumberingAfterBreak="0">
    <w:nsid w:val="51B00A9F"/>
    <w:multiLevelType w:val="hybridMultilevel"/>
    <w:tmpl w:val="6C1CD532"/>
    <w:lvl w:ilvl="0" w:tplc="7E96D190">
      <w:numFmt w:val="bullet"/>
      <w:lvlText w:val=""/>
      <w:lvlJc w:val="left"/>
      <w:pPr>
        <w:ind w:left="623" w:hanging="567"/>
      </w:pPr>
      <w:rPr>
        <w:rFonts w:ascii="Symbol" w:eastAsia="Symbol" w:hAnsi="Symbol" w:cs="Symbol" w:hint="default"/>
        <w:w w:val="100"/>
        <w:sz w:val="20"/>
        <w:szCs w:val="20"/>
        <w:lang w:val="en-US" w:eastAsia="en-US" w:bidi="ar-SA"/>
      </w:rPr>
    </w:lvl>
    <w:lvl w:ilvl="1" w:tplc="37CC1864">
      <w:numFmt w:val="bullet"/>
      <w:lvlText w:val="•"/>
      <w:lvlJc w:val="left"/>
      <w:pPr>
        <w:ind w:left="1444" w:hanging="567"/>
      </w:pPr>
      <w:rPr>
        <w:rFonts w:hint="default"/>
        <w:lang w:val="en-US" w:eastAsia="en-US" w:bidi="ar-SA"/>
      </w:rPr>
    </w:lvl>
    <w:lvl w:ilvl="2" w:tplc="0A502164">
      <w:numFmt w:val="bullet"/>
      <w:lvlText w:val="•"/>
      <w:lvlJc w:val="left"/>
      <w:pPr>
        <w:ind w:left="2269" w:hanging="567"/>
      </w:pPr>
      <w:rPr>
        <w:rFonts w:hint="default"/>
        <w:lang w:val="en-US" w:eastAsia="en-US" w:bidi="ar-SA"/>
      </w:rPr>
    </w:lvl>
    <w:lvl w:ilvl="3" w:tplc="717E6EEE">
      <w:numFmt w:val="bullet"/>
      <w:lvlText w:val="•"/>
      <w:lvlJc w:val="left"/>
      <w:pPr>
        <w:ind w:left="3094" w:hanging="567"/>
      </w:pPr>
      <w:rPr>
        <w:rFonts w:hint="default"/>
        <w:lang w:val="en-US" w:eastAsia="en-US" w:bidi="ar-SA"/>
      </w:rPr>
    </w:lvl>
    <w:lvl w:ilvl="4" w:tplc="444EC55C">
      <w:numFmt w:val="bullet"/>
      <w:lvlText w:val="•"/>
      <w:lvlJc w:val="left"/>
      <w:pPr>
        <w:ind w:left="3918" w:hanging="567"/>
      </w:pPr>
      <w:rPr>
        <w:rFonts w:hint="default"/>
        <w:lang w:val="en-US" w:eastAsia="en-US" w:bidi="ar-SA"/>
      </w:rPr>
    </w:lvl>
    <w:lvl w:ilvl="5" w:tplc="D10A0F88">
      <w:numFmt w:val="bullet"/>
      <w:lvlText w:val="•"/>
      <w:lvlJc w:val="left"/>
      <w:pPr>
        <w:ind w:left="4743" w:hanging="567"/>
      </w:pPr>
      <w:rPr>
        <w:rFonts w:hint="default"/>
        <w:lang w:val="en-US" w:eastAsia="en-US" w:bidi="ar-SA"/>
      </w:rPr>
    </w:lvl>
    <w:lvl w:ilvl="6" w:tplc="4F40A538">
      <w:numFmt w:val="bullet"/>
      <w:lvlText w:val="•"/>
      <w:lvlJc w:val="left"/>
      <w:pPr>
        <w:ind w:left="5568" w:hanging="567"/>
      </w:pPr>
      <w:rPr>
        <w:rFonts w:hint="default"/>
        <w:lang w:val="en-US" w:eastAsia="en-US" w:bidi="ar-SA"/>
      </w:rPr>
    </w:lvl>
    <w:lvl w:ilvl="7" w:tplc="FE907DD4">
      <w:numFmt w:val="bullet"/>
      <w:lvlText w:val="•"/>
      <w:lvlJc w:val="left"/>
      <w:pPr>
        <w:ind w:left="6392" w:hanging="567"/>
      </w:pPr>
      <w:rPr>
        <w:rFonts w:hint="default"/>
        <w:lang w:val="en-US" w:eastAsia="en-US" w:bidi="ar-SA"/>
      </w:rPr>
    </w:lvl>
    <w:lvl w:ilvl="8" w:tplc="B94E7BEA">
      <w:numFmt w:val="bullet"/>
      <w:lvlText w:val="•"/>
      <w:lvlJc w:val="left"/>
      <w:pPr>
        <w:ind w:left="7217" w:hanging="567"/>
      </w:pPr>
      <w:rPr>
        <w:rFonts w:hint="default"/>
        <w:lang w:val="en-US" w:eastAsia="en-US" w:bidi="ar-SA"/>
      </w:rPr>
    </w:lvl>
  </w:abstractNum>
  <w:abstractNum w:abstractNumId="24" w15:restartNumberingAfterBreak="0">
    <w:nsid w:val="52361F63"/>
    <w:multiLevelType w:val="hybridMultilevel"/>
    <w:tmpl w:val="B1D0F622"/>
    <w:lvl w:ilvl="0" w:tplc="1C184D00">
      <w:numFmt w:val="bullet"/>
      <w:lvlText w:val=""/>
      <w:lvlJc w:val="left"/>
      <w:pPr>
        <w:ind w:left="1161" w:hanging="567"/>
      </w:pPr>
      <w:rPr>
        <w:rFonts w:ascii="Symbol" w:eastAsia="Symbol" w:hAnsi="Symbol" w:cs="Symbol" w:hint="default"/>
        <w:w w:val="100"/>
        <w:sz w:val="20"/>
        <w:szCs w:val="20"/>
        <w:lang w:val="en-US" w:eastAsia="en-US" w:bidi="ar-SA"/>
      </w:rPr>
    </w:lvl>
    <w:lvl w:ilvl="1" w:tplc="6BD06734">
      <w:numFmt w:val="bullet"/>
      <w:lvlText w:val="•"/>
      <w:lvlJc w:val="left"/>
      <w:pPr>
        <w:ind w:left="2216" w:hanging="567"/>
      </w:pPr>
      <w:rPr>
        <w:rFonts w:hint="default"/>
        <w:lang w:val="en-US" w:eastAsia="en-US" w:bidi="ar-SA"/>
      </w:rPr>
    </w:lvl>
    <w:lvl w:ilvl="2" w:tplc="9EB872FA">
      <w:numFmt w:val="bullet"/>
      <w:lvlText w:val="•"/>
      <w:lvlJc w:val="left"/>
      <w:pPr>
        <w:ind w:left="3273" w:hanging="567"/>
      </w:pPr>
      <w:rPr>
        <w:rFonts w:hint="default"/>
        <w:lang w:val="en-US" w:eastAsia="en-US" w:bidi="ar-SA"/>
      </w:rPr>
    </w:lvl>
    <w:lvl w:ilvl="3" w:tplc="42A2D01C">
      <w:numFmt w:val="bullet"/>
      <w:lvlText w:val="•"/>
      <w:lvlJc w:val="left"/>
      <w:pPr>
        <w:ind w:left="4329" w:hanging="567"/>
      </w:pPr>
      <w:rPr>
        <w:rFonts w:hint="default"/>
        <w:lang w:val="en-US" w:eastAsia="en-US" w:bidi="ar-SA"/>
      </w:rPr>
    </w:lvl>
    <w:lvl w:ilvl="4" w:tplc="817845C6">
      <w:numFmt w:val="bullet"/>
      <w:lvlText w:val="•"/>
      <w:lvlJc w:val="left"/>
      <w:pPr>
        <w:ind w:left="5386" w:hanging="567"/>
      </w:pPr>
      <w:rPr>
        <w:rFonts w:hint="default"/>
        <w:lang w:val="en-US" w:eastAsia="en-US" w:bidi="ar-SA"/>
      </w:rPr>
    </w:lvl>
    <w:lvl w:ilvl="5" w:tplc="43348198">
      <w:numFmt w:val="bullet"/>
      <w:lvlText w:val="•"/>
      <w:lvlJc w:val="left"/>
      <w:pPr>
        <w:ind w:left="6442" w:hanging="567"/>
      </w:pPr>
      <w:rPr>
        <w:rFonts w:hint="default"/>
        <w:lang w:val="en-US" w:eastAsia="en-US" w:bidi="ar-SA"/>
      </w:rPr>
    </w:lvl>
    <w:lvl w:ilvl="6" w:tplc="31A02194">
      <w:numFmt w:val="bullet"/>
      <w:lvlText w:val="•"/>
      <w:lvlJc w:val="left"/>
      <w:pPr>
        <w:ind w:left="7499" w:hanging="567"/>
      </w:pPr>
      <w:rPr>
        <w:rFonts w:hint="default"/>
        <w:lang w:val="en-US" w:eastAsia="en-US" w:bidi="ar-SA"/>
      </w:rPr>
    </w:lvl>
    <w:lvl w:ilvl="7" w:tplc="6E18FF0C">
      <w:numFmt w:val="bullet"/>
      <w:lvlText w:val="•"/>
      <w:lvlJc w:val="left"/>
      <w:pPr>
        <w:ind w:left="8555" w:hanging="567"/>
      </w:pPr>
      <w:rPr>
        <w:rFonts w:hint="default"/>
        <w:lang w:val="en-US" w:eastAsia="en-US" w:bidi="ar-SA"/>
      </w:rPr>
    </w:lvl>
    <w:lvl w:ilvl="8" w:tplc="0A90A598">
      <w:numFmt w:val="bullet"/>
      <w:lvlText w:val="•"/>
      <w:lvlJc w:val="left"/>
      <w:pPr>
        <w:ind w:left="9612" w:hanging="567"/>
      </w:pPr>
      <w:rPr>
        <w:rFonts w:hint="default"/>
        <w:lang w:val="en-US" w:eastAsia="en-US" w:bidi="ar-SA"/>
      </w:rPr>
    </w:lvl>
  </w:abstractNum>
  <w:abstractNum w:abstractNumId="25" w15:restartNumberingAfterBreak="0">
    <w:nsid w:val="53011729"/>
    <w:multiLevelType w:val="hybridMultilevel"/>
    <w:tmpl w:val="57DE6182"/>
    <w:lvl w:ilvl="0" w:tplc="2C148772">
      <w:numFmt w:val="bullet"/>
      <w:lvlText w:val=""/>
      <w:lvlJc w:val="left"/>
      <w:pPr>
        <w:ind w:left="623" w:hanging="567"/>
      </w:pPr>
      <w:rPr>
        <w:rFonts w:ascii="Symbol" w:eastAsia="Symbol" w:hAnsi="Symbol" w:cs="Symbol" w:hint="default"/>
        <w:w w:val="100"/>
        <w:sz w:val="20"/>
        <w:szCs w:val="20"/>
        <w:lang w:val="en-US" w:eastAsia="en-US" w:bidi="ar-SA"/>
      </w:rPr>
    </w:lvl>
    <w:lvl w:ilvl="1" w:tplc="C2A48036">
      <w:numFmt w:val="bullet"/>
      <w:lvlText w:val="•"/>
      <w:lvlJc w:val="left"/>
      <w:pPr>
        <w:ind w:left="1253" w:hanging="567"/>
      </w:pPr>
      <w:rPr>
        <w:rFonts w:hint="default"/>
        <w:lang w:val="en-US" w:eastAsia="en-US" w:bidi="ar-SA"/>
      </w:rPr>
    </w:lvl>
    <w:lvl w:ilvl="2" w:tplc="2BC47650">
      <w:numFmt w:val="bullet"/>
      <w:lvlText w:val="•"/>
      <w:lvlJc w:val="left"/>
      <w:pPr>
        <w:ind w:left="1887" w:hanging="567"/>
      </w:pPr>
      <w:rPr>
        <w:rFonts w:hint="default"/>
        <w:lang w:val="en-US" w:eastAsia="en-US" w:bidi="ar-SA"/>
      </w:rPr>
    </w:lvl>
    <w:lvl w:ilvl="3" w:tplc="65445DBA">
      <w:numFmt w:val="bullet"/>
      <w:lvlText w:val="•"/>
      <w:lvlJc w:val="left"/>
      <w:pPr>
        <w:ind w:left="2521" w:hanging="567"/>
      </w:pPr>
      <w:rPr>
        <w:rFonts w:hint="default"/>
        <w:lang w:val="en-US" w:eastAsia="en-US" w:bidi="ar-SA"/>
      </w:rPr>
    </w:lvl>
    <w:lvl w:ilvl="4" w:tplc="27949D6A">
      <w:numFmt w:val="bullet"/>
      <w:lvlText w:val="•"/>
      <w:lvlJc w:val="left"/>
      <w:pPr>
        <w:ind w:left="3155" w:hanging="567"/>
      </w:pPr>
      <w:rPr>
        <w:rFonts w:hint="default"/>
        <w:lang w:val="en-US" w:eastAsia="en-US" w:bidi="ar-SA"/>
      </w:rPr>
    </w:lvl>
    <w:lvl w:ilvl="5" w:tplc="8520AE76">
      <w:numFmt w:val="bullet"/>
      <w:lvlText w:val="•"/>
      <w:lvlJc w:val="left"/>
      <w:pPr>
        <w:ind w:left="3789" w:hanging="567"/>
      </w:pPr>
      <w:rPr>
        <w:rFonts w:hint="default"/>
        <w:lang w:val="en-US" w:eastAsia="en-US" w:bidi="ar-SA"/>
      </w:rPr>
    </w:lvl>
    <w:lvl w:ilvl="6" w:tplc="937A1684">
      <w:numFmt w:val="bullet"/>
      <w:lvlText w:val="•"/>
      <w:lvlJc w:val="left"/>
      <w:pPr>
        <w:ind w:left="4422" w:hanging="567"/>
      </w:pPr>
      <w:rPr>
        <w:rFonts w:hint="default"/>
        <w:lang w:val="en-US" w:eastAsia="en-US" w:bidi="ar-SA"/>
      </w:rPr>
    </w:lvl>
    <w:lvl w:ilvl="7" w:tplc="24C4DC80">
      <w:numFmt w:val="bullet"/>
      <w:lvlText w:val="•"/>
      <w:lvlJc w:val="left"/>
      <w:pPr>
        <w:ind w:left="5056" w:hanging="567"/>
      </w:pPr>
      <w:rPr>
        <w:rFonts w:hint="default"/>
        <w:lang w:val="en-US" w:eastAsia="en-US" w:bidi="ar-SA"/>
      </w:rPr>
    </w:lvl>
    <w:lvl w:ilvl="8" w:tplc="C778E586">
      <w:numFmt w:val="bullet"/>
      <w:lvlText w:val="•"/>
      <w:lvlJc w:val="left"/>
      <w:pPr>
        <w:ind w:left="5690" w:hanging="567"/>
      </w:pPr>
      <w:rPr>
        <w:rFonts w:hint="default"/>
        <w:lang w:val="en-US" w:eastAsia="en-US" w:bidi="ar-SA"/>
      </w:rPr>
    </w:lvl>
  </w:abstractNum>
  <w:abstractNum w:abstractNumId="26" w15:restartNumberingAfterBreak="0">
    <w:nsid w:val="58686086"/>
    <w:multiLevelType w:val="hybridMultilevel"/>
    <w:tmpl w:val="619AC8FE"/>
    <w:lvl w:ilvl="0" w:tplc="72F0BDF8">
      <w:numFmt w:val="bullet"/>
      <w:lvlText w:val=""/>
      <w:lvlJc w:val="left"/>
      <w:pPr>
        <w:ind w:left="623" w:hanging="567"/>
      </w:pPr>
      <w:rPr>
        <w:rFonts w:ascii="Symbol" w:eastAsia="Symbol" w:hAnsi="Symbol" w:cs="Symbol" w:hint="default"/>
        <w:w w:val="100"/>
        <w:sz w:val="20"/>
        <w:szCs w:val="20"/>
        <w:lang w:val="en-US" w:eastAsia="en-US" w:bidi="ar-SA"/>
      </w:rPr>
    </w:lvl>
    <w:lvl w:ilvl="1" w:tplc="8A02F650">
      <w:numFmt w:val="bullet"/>
      <w:lvlText w:val="•"/>
      <w:lvlJc w:val="left"/>
      <w:pPr>
        <w:ind w:left="1603" w:hanging="567"/>
      </w:pPr>
      <w:rPr>
        <w:rFonts w:hint="default"/>
        <w:lang w:val="en-US" w:eastAsia="en-US" w:bidi="ar-SA"/>
      </w:rPr>
    </w:lvl>
    <w:lvl w:ilvl="2" w:tplc="264C97CC">
      <w:numFmt w:val="bullet"/>
      <w:lvlText w:val="•"/>
      <w:lvlJc w:val="left"/>
      <w:pPr>
        <w:ind w:left="2587" w:hanging="567"/>
      </w:pPr>
      <w:rPr>
        <w:rFonts w:hint="default"/>
        <w:lang w:val="en-US" w:eastAsia="en-US" w:bidi="ar-SA"/>
      </w:rPr>
    </w:lvl>
    <w:lvl w:ilvl="3" w:tplc="FA0E7A06">
      <w:numFmt w:val="bullet"/>
      <w:lvlText w:val="•"/>
      <w:lvlJc w:val="left"/>
      <w:pPr>
        <w:ind w:left="3570" w:hanging="567"/>
      </w:pPr>
      <w:rPr>
        <w:rFonts w:hint="default"/>
        <w:lang w:val="en-US" w:eastAsia="en-US" w:bidi="ar-SA"/>
      </w:rPr>
    </w:lvl>
    <w:lvl w:ilvl="4" w:tplc="C0C84BEC">
      <w:numFmt w:val="bullet"/>
      <w:lvlText w:val="•"/>
      <w:lvlJc w:val="left"/>
      <w:pPr>
        <w:ind w:left="4554" w:hanging="567"/>
      </w:pPr>
      <w:rPr>
        <w:rFonts w:hint="default"/>
        <w:lang w:val="en-US" w:eastAsia="en-US" w:bidi="ar-SA"/>
      </w:rPr>
    </w:lvl>
    <w:lvl w:ilvl="5" w:tplc="333AAD7C">
      <w:numFmt w:val="bullet"/>
      <w:lvlText w:val="•"/>
      <w:lvlJc w:val="left"/>
      <w:pPr>
        <w:ind w:left="5537" w:hanging="567"/>
      </w:pPr>
      <w:rPr>
        <w:rFonts w:hint="default"/>
        <w:lang w:val="en-US" w:eastAsia="en-US" w:bidi="ar-SA"/>
      </w:rPr>
    </w:lvl>
    <w:lvl w:ilvl="6" w:tplc="E5FEDA60">
      <w:numFmt w:val="bullet"/>
      <w:lvlText w:val="•"/>
      <w:lvlJc w:val="left"/>
      <w:pPr>
        <w:ind w:left="6521" w:hanging="567"/>
      </w:pPr>
      <w:rPr>
        <w:rFonts w:hint="default"/>
        <w:lang w:val="en-US" w:eastAsia="en-US" w:bidi="ar-SA"/>
      </w:rPr>
    </w:lvl>
    <w:lvl w:ilvl="7" w:tplc="3A007C16">
      <w:numFmt w:val="bullet"/>
      <w:lvlText w:val="•"/>
      <w:lvlJc w:val="left"/>
      <w:pPr>
        <w:ind w:left="7504" w:hanging="567"/>
      </w:pPr>
      <w:rPr>
        <w:rFonts w:hint="default"/>
        <w:lang w:val="en-US" w:eastAsia="en-US" w:bidi="ar-SA"/>
      </w:rPr>
    </w:lvl>
    <w:lvl w:ilvl="8" w:tplc="CD5265A4">
      <w:numFmt w:val="bullet"/>
      <w:lvlText w:val="•"/>
      <w:lvlJc w:val="left"/>
      <w:pPr>
        <w:ind w:left="8488" w:hanging="567"/>
      </w:pPr>
      <w:rPr>
        <w:rFonts w:hint="default"/>
        <w:lang w:val="en-US" w:eastAsia="en-US" w:bidi="ar-SA"/>
      </w:rPr>
    </w:lvl>
  </w:abstractNum>
  <w:abstractNum w:abstractNumId="27" w15:restartNumberingAfterBreak="0">
    <w:nsid w:val="59740868"/>
    <w:multiLevelType w:val="hybridMultilevel"/>
    <w:tmpl w:val="71AC3662"/>
    <w:lvl w:ilvl="0" w:tplc="B59A4ECC">
      <w:numFmt w:val="bullet"/>
      <w:lvlText w:val=""/>
      <w:lvlJc w:val="left"/>
      <w:pPr>
        <w:ind w:left="732" w:hanging="360"/>
      </w:pPr>
      <w:rPr>
        <w:rFonts w:ascii="Symbol" w:eastAsia="Symbol" w:hAnsi="Symbol" w:cs="Symbol" w:hint="default"/>
        <w:w w:val="100"/>
        <w:sz w:val="24"/>
        <w:szCs w:val="24"/>
        <w:lang w:val="en-US" w:eastAsia="en-US" w:bidi="ar-SA"/>
      </w:rPr>
    </w:lvl>
    <w:lvl w:ilvl="1" w:tplc="6D5A9898">
      <w:numFmt w:val="bullet"/>
      <w:lvlText w:val="•"/>
      <w:lvlJc w:val="left"/>
      <w:pPr>
        <w:ind w:left="1838" w:hanging="360"/>
      </w:pPr>
      <w:rPr>
        <w:rFonts w:hint="default"/>
        <w:lang w:val="en-US" w:eastAsia="en-US" w:bidi="ar-SA"/>
      </w:rPr>
    </w:lvl>
    <w:lvl w:ilvl="2" w:tplc="8FAADFF6">
      <w:numFmt w:val="bullet"/>
      <w:lvlText w:val="•"/>
      <w:lvlJc w:val="left"/>
      <w:pPr>
        <w:ind w:left="2937" w:hanging="360"/>
      </w:pPr>
      <w:rPr>
        <w:rFonts w:hint="default"/>
        <w:lang w:val="en-US" w:eastAsia="en-US" w:bidi="ar-SA"/>
      </w:rPr>
    </w:lvl>
    <w:lvl w:ilvl="3" w:tplc="72CA343E">
      <w:numFmt w:val="bullet"/>
      <w:lvlText w:val="•"/>
      <w:lvlJc w:val="left"/>
      <w:pPr>
        <w:ind w:left="4035" w:hanging="360"/>
      </w:pPr>
      <w:rPr>
        <w:rFonts w:hint="default"/>
        <w:lang w:val="en-US" w:eastAsia="en-US" w:bidi="ar-SA"/>
      </w:rPr>
    </w:lvl>
    <w:lvl w:ilvl="4" w:tplc="A822BCE4">
      <w:numFmt w:val="bullet"/>
      <w:lvlText w:val="•"/>
      <w:lvlJc w:val="left"/>
      <w:pPr>
        <w:ind w:left="5134" w:hanging="360"/>
      </w:pPr>
      <w:rPr>
        <w:rFonts w:hint="default"/>
        <w:lang w:val="en-US" w:eastAsia="en-US" w:bidi="ar-SA"/>
      </w:rPr>
    </w:lvl>
    <w:lvl w:ilvl="5" w:tplc="2848A224">
      <w:numFmt w:val="bullet"/>
      <w:lvlText w:val="•"/>
      <w:lvlJc w:val="left"/>
      <w:pPr>
        <w:ind w:left="6232" w:hanging="360"/>
      </w:pPr>
      <w:rPr>
        <w:rFonts w:hint="default"/>
        <w:lang w:val="en-US" w:eastAsia="en-US" w:bidi="ar-SA"/>
      </w:rPr>
    </w:lvl>
    <w:lvl w:ilvl="6" w:tplc="A83C74CE">
      <w:numFmt w:val="bullet"/>
      <w:lvlText w:val="•"/>
      <w:lvlJc w:val="left"/>
      <w:pPr>
        <w:ind w:left="7331" w:hanging="360"/>
      </w:pPr>
      <w:rPr>
        <w:rFonts w:hint="default"/>
        <w:lang w:val="en-US" w:eastAsia="en-US" w:bidi="ar-SA"/>
      </w:rPr>
    </w:lvl>
    <w:lvl w:ilvl="7" w:tplc="8BA82382">
      <w:numFmt w:val="bullet"/>
      <w:lvlText w:val="•"/>
      <w:lvlJc w:val="left"/>
      <w:pPr>
        <w:ind w:left="8429" w:hanging="360"/>
      </w:pPr>
      <w:rPr>
        <w:rFonts w:hint="default"/>
        <w:lang w:val="en-US" w:eastAsia="en-US" w:bidi="ar-SA"/>
      </w:rPr>
    </w:lvl>
    <w:lvl w:ilvl="8" w:tplc="760AEDEA">
      <w:numFmt w:val="bullet"/>
      <w:lvlText w:val="•"/>
      <w:lvlJc w:val="left"/>
      <w:pPr>
        <w:ind w:left="9528" w:hanging="360"/>
      </w:pPr>
      <w:rPr>
        <w:rFonts w:hint="default"/>
        <w:lang w:val="en-US" w:eastAsia="en-US" w:bidi="ar-SA"/>
      </w:rPr>
    </w:lvl>
  </w:abstractNum>
  <w:abstractNum w:abstractNumId="28" w15:restartNumberingAfterBreak="0">
    <w:nsid w:val="59C35B9D"/>
    <w:multiLevelType w:val="hybridMultilevel"/>
    <w:tmpl w:val="C25A71D8"/>
    <w:lvl w:ilvl="0" w:tplc="C490830E">
      <w:numFmt w:val="bullet"/>
      <w:lvlText w:val=""/>
      <w:lvlJc w:val="left"/>
      <w:pPr>
        <w:ind w:left="700" w:hanging="360"/>
      </w:pPr>
      <w:rPr>
        <w:rFonts w:ascii="Symbol" w:eastAsia="Symbol" w:hAnsi="Symbol" w:cs="Symbol" w:hint="default"/>
        <w:w w:val="100"/>
        <w:sz w:val="24"/>
        <w:szCs w:val="24"/>
        <w:lang w:val="en-US" w:eastAsia="en-US" w:bidi="ar-SA"/>
      </w:rPr>
    </w:lvl>
    <w:lvl w:ilvl="1" w:tplc="21562FF2">
      <w:numFmt w:val="bullet"/>
      <w:lvlText w:val="•"/>
      <w:lvlJc w:val="left"/>
      <w:pPr>
        <w:ind w:left="1802" w:hanging="360"/>
      </w:pPr>
      <w:rPr>
        <w:rFonts w:hint="default"/>
        <w:lang w:val="en-US" w:eastAsia="en-US" w:bidi="ar-SA"/>
      </w:rPr>
    </w:lvl>
    <w:lvl w:ilvl="2" w:tplc="E556AD40">
      <w:numFmt w:val="bullet"/>
      <w:lvlText w:val="•"/>
      <w:lvlJc w:val="left"/>
      <w:pPr>
        <w:ind w:left="2905" w:hanging="360"/>
      </w:pPr>
      <w:rPr>
        <w:rFonts w:hint="default"/>
        <w:lang w:val="en-US" w:eastAsia="en-US" w:bidi="ar-SA"/>
      </w:rPr>
    </w:lvl>
    <w:lvl w:ilvl="3" w:tplc="10AAAF7C">
      <w:numFmt w:val="bullet"/>
      <w:lvlText w:val="•"/>
      <w:lvlJc w:val="left"/>
      <w:pPr>
        <w:ind w:left="4007" w:hanging="360"/>
      </w:pPr>
      <w:rPr>
        <w:rFonts w:hint="default"/>
        <w:lang w:val="en-US" w:eastAsia="en-US" w:bidi="ar-SA"/>
      </w:rPr>
    </w:lvl>
    <w:lvl w:ilvl="4" w:tplc="B9FCA210">
      <w:numFmt w:val="bullet"/>
      <w:lvlText w:val="•"/>
      <w:lvlJc w:val="left"/>
      <w:pPr>
        <w:ind w:left="5110" w:hanging="360"/>
      </w:pPr>
      <w:rPr>
        <w:rFonts w:hint="default"/>
        <w:lang w:val="en-US" w:eastAsia="en-US" w:bidi="ar-SA"/>
      </w:rPr>
    </w:lvl>
    <w:lvl w:ilvl="5" w:tplc="AAF65540">
      <w:numFmt w:val="bullet"/>
      <w:lvlText w:val="•"/>
      <w:lvlJc w:val="left"/>
      <w:pPr>
        <w:ind w:left="6212" w:hanging="360"/>
      </w:pPr>
      <w:rPr>
        <w:rFonts w:hint="default"/>
        <w:lang w:val="en-US" w:eastAsia="en-US" w:bidi="ar-SA"/>
      </w:rPr>
    </w:lvl>
    <w:lvl w:ilvl="6" w:tplc="E65CE1CA">
      <w:numFmt w:val="bullet"/>
      <w:lvlText w:val="•"/>
      <w:lvlJc w:val="left"/>
      <w:pPr>
        <w:ind w:left="7315" w:hanging="360"/>
      </w:pPr>
      <w:rPr>
        <w:rFonts w:hint="default"/>
        <w:lang w:val="en-US" w:eastAsia="en-US" w:bidi="ar-SA"/>
      </w:rPr>
    </w:lvl>
    <w:lvl w:ilvl="7" w:tplc="9CBC400C">
      <w:numFmt w:val="bullet"/>
      <w:lvlText w:val="•"/>
      <w:lvlJc w:val="left"/>
      <w:pPr>
        <w:ind w:left="8417" w:hanging="360"/>
      </w:pPr>
      <w:rPr>
        <w:rFonts w:hint="default"/>
        <w:lang w:val="en-US" w:eastAsia="en-US" w:bidi="ar-SA"/>
      </w:rPr>
    </w:lvl>
    <w:lvl w:ilvl="8" w:tplc="6AB03EFC">
      <w:numFmt w:val="bullet"/>
      <w:lvlText w:val="•"/>
      <w:lvlJc w:val="left"/>
      <w:pPr>
        <w:ind w:left="9520" w:hanging="360"/>
      </w:pPr>
      <w:rPr>
        <w:rFonts w:hint="default"/>
        <w:lang w:val="en-US" w:eastAsia="en-US" w:bidi="ar-SA"/>
      </w:rPr>
    </w:lvl>
  </w:abstractNum>
  <w:abstractNum w:abstractNumId="29" w15:restartNumberingAfterBreak="0">
    <w:nsid w:val="5A9D0018"/>
    <w:multiLevelType w:val="hybridMultilevel"/>
    <w:tmpl w:val="AB546094"/>
    <w:lvl w:ilvl="0" w:tplc="7560610E">
      <w:numFmt w:val="bullet"/>
      <w:lvlText w:val=""/>
      <w:lvlJc w:val="left"/>
      <w:pPr>
        <w:ind w:left="624" w:hanging="567"/>
      </w:pPr>
      <w:rPr>
        <w:rFonts w:ascii="Symbol" w:eastAsia="Symbol" w:hAnsi="Symbol" w:cs="Symbol" w:hint="default"/>
        <w:w w:val="100"/>
        <w:sz w:val="20"/>
        <w:szCs w:val="20"/>
        <w:lang w:val="en-US" w:eastAsia="en-US" w:bidi="ar-SA"/>
      </w:rPr>
    </w:lvl>
    <w:lvl w:ilvl="1" w:tplc="B30C4D38">
      <w:numFmt w:val="bullet"/>
      <w:lvlText w:val="•"/>
      <w:lvlJc w:val="left"/>
      <w:pPr>
        <w:ind w:left="1268" w:hanging="567"/>
      </w:pPr>
      <w:rPr>
        <w:rFonts w:hint="default"/>
        <w:lang w:val="en-US" w:eastAsia="en-US" w:bidi="ar-SA"/>
      </w:rPr>
    </w:lvl>
    <w:lvl w:ilvl="2" w:tplc="D5A25620">
      <w:numFmt w:val="bullet"/>
      <w:lvlText w:val="•"/>
      <w:lvlJc w:val="left"/>
      <w:pPr>
        <w:ind w:left="1917" w:hanging="567"/>
      </w:pPr>
      <w:rPr>
        <w:rFonts w:hint="default"/>
        <w:lang w:val="en-US" w:eastAsia="en-US" w:bidi="ar-SA"/>
      </w:rPr>
    </w:lvl>
    <w:lvl w:ilvl="3" w:tplc="84F04B32">
      <w:numFmt w:val="bullet"/>
      <w:lvlText w:val="•"/>
      <w:lvlJc w:val="left"/>
      <w:pPr>
        <w:ind w:left="2566" w:hanging="567"/>
      </w:pPr>
      <w:rPr>
        <w:rFonts w:hint="default"/>
        <w:lang w:val="en-US" w:eastAsia="en-US" w:bidi="ar-SA"/>
      </w:rPr>
    </w:lvl>
    <w:lvl w:ilvl="4" w:tplc="0C660F98">
      <w:numFmt w:val="bullet"/>
      <w:lvlText w:val="•"/>
      <w:lvlJc w:val="left"/>
      <w:pPr>
        <w:ind w:left="3214" w:hanging="567"/>
      </w:pPr>
      <w:rPr>
        <w:rFonts w:hint="default"/>
        <w:lang w:val="en-US" w:eastAsia="en-US" w:bidi="ar-SA"/>
      </w:rPr>
    </w:lvl>
    <w:lvl w:ilvl="5" w:tplc="B5D8926C">
      <w:numFmt w:val="bullet"/>
      <w:lvlText w:val="•"/>
      <w:lvlJc w:val="left"/>
      <w:pPr>
        <w:ind w:left="3863" w:hanging="567"/>
      </w:pPr>
      <w:rPr>
        <w:rFonts w:hint="default"/>
        <w:lang w:val="en-US" w:eastAsia="en-US" w:bidi="ar-SA"/>
      </w:rPr>
    </w:lvl>
    <w:lvl w:ilvl="6" w:tplc="D7CAD880">
      <w:numFmt w:val="bullet"/>
      <w:lvlText w:val="•"/>
      <w:lvlJc w:val="left"/>
      <w:pPr>
        <w:ind w:left="4512" w:hanging="567"/>
      </w:pPr>
      <w:rPr>
        <w:rFonts w:hint="default"/>
        <w:lang w:val="en-US" w:eastAsia="en-US" w:bidi="ar-SA"/>
      </w:rPr>
    </w:lvl>
    <w:lvl w:ilvl="7" w:tplc="2EB890A4">
      <w:numFmt w:val="bullet"/>
      <w:lvlText w:val="•"/>
      <w:lvlJc w:val="left"/>
      <w:pPr>
        <w:ind w:left="5161" w:hanging="567"/>
      </w:pPr>
      <w:rPr>
        <w:rFonts w:hint="default"/>
        <w:lang w:val="en-US" w:eastAsia="en-US" w:bidi="ar-SA"/>
      </w:rPr>
    </w:lvl>
    <w:lvl w:ilvl="8" w:tplc="7BBE8696">
      <w:numFmt w:val="bullet"/>
      <w:lvlText w:val="•"/>
      <w:lvlJc w:val="left"/>
      <w:pPr>
        <w:ind w:left="5809" w:hanging="567"/>
      </w:pPr>
      <w:rPr>
        <w:rFonts w:hint="default"/>
        <w:lang w:val="en-US" w:eastAsia="en-US" w:bidi="ar-SA"/>
      </w:rPr>
    </w:lvl>
  </w:abstractNum>
  <w:abstractNum w:abstractNumId="30" w15:restartNumberingAfterBreak="0">
    <w:nsid w:val="5ACF77AA"/>
    <w:multiLevelType w:val="hybridMultilevel"/>
    <w:tmpl w:val="E7EE3730"/>
    <w:lvl w:ilvl="0" w:tplc="AF9C7BB2">
      <w:numFmt w:val="bullet"/>
      <w:lvlText w:val=""/>
      <w:lvlJc w:val="left"/>
      <w:pPr>
        <w:ind w:left="532" w:hanging="360"/>
      </w:pPr>
      <w:rPr>
        <w:rFonts w:ascii="Symbol" w:eastAsia="Symbol" w:hAnsi="Symbol" w:cs="Symbol" w:hint="default"/>
        <w:w w:val="100"/>
        <w:sz w:val="24"/>
        <w:szCs w:val="24"/>
        <w:lang w:val="en-US" w:eastAsia="en-US" w:bidi="ar-SA"/>
      </w:rPr>
    </w:lvl>
    <w:lvl w:ilvl="1" w:tplc="D124D6D4">
      <w:numFmt w:val="bullet"/>
      <w:lvlText w:val="•"/>
      <w:lvlJc w:val="left"/>
      <w:pPr>
        <w:ind w:left="1658" w:hanging="360"/>
      </w:pPr>
      <w:rPr>
        <w:rFonts w:hint="default"/>
        <w:lang w:val="en-US" w:eastAsia="en-US" w:bidi="ar-SA"/>
      </w:rPr>
    </w:lvl>
    <w:lvl w:ilvl="2" w:tplc="1E58A1AA">
      <w:numFmt w:val="bullet"/>
      <w:lvlText w:val="•"/>
      <w:lvlJc w:val="left"/>
      <w:pPr>
        <w:ind w:left="2777" w:hanging="360"/>
      </w:pPr>
      <w:rPr>
        <w:rFonts w:hint="default"/>
        <w:lang w:val="en-US" w:eastAsia="en-US" w:bidi="ar-SA"/>
      </w:rPr>
    </w:lvl>
    <w:lvl w:ilvl="3" w:tplc="9D58C1BE">
      <w:numFmt w:val="bullet"/>
      <w:lvlText w:val="•"/>
      <w:lvlJc w:val="left"/>
      <w:pPr>
        <w:ind w:left="3895" w:hanging="360"/>
      </w:pPr>
      <w:rPr>
        <w:rFonts w:hint="default"/>
        <w:lang w:val="en-US" w:eastAsia="en-US" w:bidi="ar-SA"/>
      </w:rPr>
    </w:lvl>
    <w:lvl w:ilvl="4" w:tplc="3F027C8A">
      <w:numFmt w:val="bullet"/>
      <w:lvlText w:val="•"/>
      <w:lvlJc w:val="left"/>
      <w:pPr>
        <w:ind w:left="5014" w:hanging="360"/>
      </w:pPr>
      <w:rPr>
        <w:rFonts w:hint="default"/>
        <w:lang w:val="en-US" w:eastAsia="en-US" w:bidi="ar-SA"/>
      </w:rPr>
    </w:lvl>
    <w:lvl w:ilvl="5" w:tplc="2726324A">
      <w:numFmt w:val="bullet"/>
      <w:lvlText w:val="•"/>
      <w:lvlJc w:val="left"/>
      <w:pPr>
        <w:ind w:left="6132" w:hanging="360"/>
      </w:pPr>
      <w:rPr>
        <w:rFonts w:hint="default"/>
        <w:lang w:val="en-US" w:eastAsia="en-US" w:bidi="ar-SA"/>
      </w:rPr>
    </w:lvl>
    <w:lvl w:ilvl="6" w:tplc="C486BBCA">
      <w:numFmt w:val="bullet"/>
      <w:lvlText w:val="•"/>
      <w:lvlJc w:val="left"/>
      <w:pPr>
        <w:ind w:left="7251" w:hanging="360"/>
      </w:pPr>
      <w:rPr>
        <w:rFonts w:hint="default"/>
        <w:lang w:val="en-US" w:eastAsia="en-US" w:bidi="ar-SA"/>
      </w:rPr>
    </w:lvl>
    <w:lvl w:ilvl="7" w:tplc="E622521E">
      <w:numFmt w:val="bullet"/>
      <w:lvlText w:val="•"/>
      <w:lvlJc w:val="left"/>
      <w:pPr>
        <w:ind w:left="8369" w:hanging="360"/>
      </w:pPr>
      <w:rPr>
        <w:rFonts w:hint="default"/>
        <w:lang w:val="en-US" w:eastAsia="en-US" w:bidi="ar-SA"/>
      </w:rPr>
    </w:lvl>
    <w:lvl w:ilvl="8" w:tplc="DFE4AE30">
      <w:numFmt w:val="bullet"/>
      <w:lvlText w:val="•"/>
      <w:lvlJc w:val="left"/>
      <w:pPr>
        <w:ind w:left="9488" w:hanging="360"/>
      </w:pPr>
      <w:rPr>
        <w:rFonts w:hint="default"/>
        <w:lang w:val="en-US" w:eastAsia="en-US" w:bidi="ar-SA"/>
      </w:rPr>
    </w:lvl>
  </w:abstractNum>
  <w:abstractNum w:abstractNumId="31" w15:restartNumberingAfterBreak="0">
    <w:nsid w:val="5B20310C"/>
    <w:multiLevelType w:val="hybridMultilevel"/>
    <w:tmpl w:val="A8E83D54"/>
    <w:lvl w:ilvl="0" w:tplc="218433E0">
      <w:numFmt w:val="bullet"/>
      <w:lvlText w:val=""/>
      <w:lvlJc w:val="left"/>
      <w:pPr>
        <w:ind w:left="623" w:hanging="567"/>
      </w:pPr>
      <w:rPr>
        <w:rFonts w:ascii="Symbol" w:eastAsia="Symbol" w:hAnsi="Symbol" w:cs="Symbol" w:hint="default"/>
        <w:w w:val="100"/>
        <w:sz w:val="20"/>
        <w:szCs w:val="20"/>
        <w:lang w:val="en-US" w:eastAsia="en-US" w:bidi="ar-SA"/>
      </w:rPr>
    </w:lvl>
    <w:lvl w:ilvl="1" w:tplc="68B45FBC">
      <w:numFmt w:val="bullet"/>
      <w:lvlText w:val="•"/>
      <w:lvlJc w:val="left"/>
      <w:pPr>
        <w:ind w:left="1530" w:hanging="567"/>
      </w:pPr>
      <w:rPr>
        <w:rFonts w:hint="default"/>
        <w:lang w:val="en-US" w:eastAsia="en-US" w:bidi="ar-SA"/>
      </w:rPr>
    </w:lvl>
    <w:lvl w:ilvl="2" w:tplc="437EAB86">
      <w:numFmt w:val="bullet"/>
      <w:lvlText w:val="•"/>
      <w:lvlJc w:val="left"/>
      <w:pPr>
        <w:ind w:left="2441" w:hanging="567"/>
      </w:pPr>
      <w:rPr>
        <w:rFonts w:hint="default"/>
        <w:lang w:val="en-US" w:eastAsia="en-US" w:bidi="ar-SA"/>
      </w:rPr>
    </w:lvl>
    <w:lvl w:ilvl="3" w:tplc="C896D1AE">
      <w:numFmt w:val="bullet"/>
      <w:lvlText w:val="•"/>
      <w:lvlJc w:val="left"/>
      <w:pPr>
        <w:ind w:left="3351" w:hanging="567"/>
      </w:pPr>
      <w:rPr>
        <w:rFonts w:hint="default"/>
        <w:lang w:val="en-US" w:eastAsia="en-US" w:bidi="ar-SA"/>
      </w:rPr>
    </w:lvl>
    <w:lvl w:ilvl="4" w:tplc="AE0A5C5C">
      <w:numFmt w:val="bullet"/>
      <w:lvlText w:val="•"/>
      <w:lvlJc w:val="left"/>
      <w:pPr>
        <w:ind w:left="4262" w:hanging="567"/>
      </w:pPr>
      <w:rPr>
        <w:rFonts w:hint="default"/>
        <w:lang w:val="en-US" w:eastAsia="en-US" w:bidi="ar-SA"/>
      </w:rPr>
    </w:lvl>
    <w:lvl w:ilvl="5" w:tplc="97B6B0FE">
      <w:numFmt w:val="bullet"/>
      <w:lvlText w:val="•"/>
      <w:lvlJc w:val="left"/>
      <w:pPr>
        <w:ind w:left="5173" w:hanging="567"/>
      </w:pPr>
      <w:rPr>
        <w:rFonts w:hint="default"/>
        <w:lang w:val="en-US" w:eastAsia="en-US" w:bidi="ar-SA"/>
      </w:rPr>
    </w:lvl>
    <w:lvl w:ilvl="6" w:tplc="A896FC34">
      <w:numFmt w:val="bullet"/>
      <w:lvlText w:val="•"/>
      <w:lvlJc w:val="left"/>
      <w:pPr>
        <w:ind w:left="6083" w:hanging="567"/>
      </w:pPr>
      <w:rPr>
        <w:rFonts w:hint="default"/>
        <w:lang w:val="en-US" w:eastAsia="en-US" w:bidi="ar-SA"/>
      </w:rPr>
    </w:lvl>
    <w:lvl w:ilvl="7" w:tplc="0AE8EA62">
      <w:numFmt w:val="bullet"/>
      <w:lvlText w:val="•"/>
      <w:lvlJc w:val="left"/>
      <w:pPr>
        <w:ind w:left="6994" w:hanging="567"/>
      </w:pPr>
      <w:rPr>
        <w:rFonts w:hint="default"/>
        <w:lang w:val="en-US" w:eastAsia="en-US" w:bidi="ar-SA"/>
      </w:rPr>
    </w:lvl>
    <w:lvl w:ilvl="8" w:tplc="63C4D7D8">
      <w:numFmt w:val="bullet"/>
      <w:lvlText w:val="•"/>
      <w:lvlJc w:val="left"/>
      <w:pPr>
        <w:ind w:left="7904" w:hanging="567"/>
      </w:pPr>
      <w:rPr>
        <w:rFonts w:hint="default"/>
        <w:lang w:val="en-US" w:eastAsia="en-US" w:bidi="ar-SA"/>
      </w:rPr>
    </w:lvl>
  </w:abstractNum>
  <w:abstractNum w:abstractNumId="32" w15:restartNumberingAfterBreak="0">
    <w:nsid w:val="5CEA3E8E"/>
    <w:multiLevelType w:val="hybridMultilevel"/>
    <w:tmpl w:val="420E6740"/>
    <w:lvl w:ilvl="0" w:tplc="8C366AA6">
      <w:numFmt w:val="bullet"/>
      <w:lvlText w:val=""/>
      <w:lvlJc w:val="left"/>
      <w:pPr>
        <w:ind w:left="555" w:hanging="360"/>
      </w:pPr>
      <w:rPr>
        <w:rFonts w:ascii="Symbol" w:eastAsia="Symbol" w:hAnsi="Symbol" w:cs="Symbol" w:hint="default"/>
        <w:w w:val="100"/>
        <w:sz w:val="24"/>
        <w:szCs w:val="24"/>
        <w:lang w:val="en-US" w:eastAsia="en-US" w:bidi="ar-SA"/>
      </w:rPr>
    </w:lvl>
    <w:lvl w:ilvl="1" w:tplc="CD9A1CBC">
      <w:numFmt w:val="bullet"/>
      <w:lvlText w:val="•"/>
      <w:lvlJc w:val="left"/>
      <w:pPr>
        <w:ind w:left="1676" w:hanging="360"/>
      </w:pPr>
      <w:rPr>
        <w:rFonts w:hint="default"/>
        <w:lang w:val="en-US" w:eastAsia="en-US" w:bidi="ar-SA"/>
      </w:rPr>
    </w:lvl>
    <w:lvl w:ilvl="2" w:tplc="AE7AEB44">
      <w:numFmt w:val="bullet"/>
      <w:lvlText w:val="•"/>
      <w:lvlJc w:val="left"/>
      <w:pPr>
        <w:ind w:left="2793" w:hanging="360"/>
      </w:pPr>
      <w:rPr>
        <w:rFonts w:hint="default"/>
        <w:lang w:val="en-US" w:eastAsia="en-US" w:bidi="ar-SA"/>
      </w:rPr>
    </w:lvl>
    <w:lvl w:ilvl="3" w:tplc="2ADCB16A">
      <w:numFmt w:val="bullet"/>
      <w:lvlText w:val="•"/>
      <w:lvlJc w:val="left"/>
      <w:pPr>
        <w:ind w:left="3909" w:hanging="360"/>
      </w:pPr>
      <w:rPr>
        <w:rFonts w:hint="default"/>
        <w:lang w:val="en-US" w:eastAsia="en-US" w:bidi="ar-SA"/>
      </w:rPr>
    </w:lvl>
    <w:lvl w:ilvl="4" w:tplc="B3B471F6">
      <w:numFmt w:val="bullet"/>
      <w:lvlText w:val="•"/>
      <w:lvlJc w:val="left"/>
      <w:pPr>
        <w:ind w:left="5026" w:hanging="360"/>
      </w:pPr>
      <w:rPr>
        <w:rFonts w:hint="default"/>
        <w:lang w:val="en-US" w:eastAsia="en-US" w:bidi="ar-SA"/>
      </w:rPr>
    </w:lvl>
    <w:lvl w:ilvl="5" w:tplc="88189720">
      <w:numFmt w:val="bullet"/>
      <w:lvlText w:val="•"/>
      <w:lvlJc w:val="left"/>
      <w:pPr>
        <w:ind w:left="6142" w:hanging="360"/>
      </w:pPr>
      <w:rPr>
        <w:rFonts w:hint="default"/>
        <w:lang w:val="en-US" w:eastAsia="en-US" w:bidi="ar-SA"/>
      </w:rPr>
    </w:lvl>
    <w:lvl w:ilvl="6" w:tplc="13ECC99C">
      <w:numFmt w:val="bullet"/>
      <w:lvlText w:val="•"/>
      <w:lvlJc w:val="left"/>
      <w:pPr>
        <w:ind w:left="7259" w:hanging="360"/>
      </w:pPr>
      <w:rPr>
        <w:rFonts w:hint="default"/>
        <w:lang w:val="en-US" w:eastAsia="en-US" w:bidi="ar-SA"/>
      </w:rPr>
    </w:lvl>
    <w:lvl w:ilvl="7" w:tplc="002E5F58">
      <w:numFmt w:val="bullet"/>
      <w:lvlText w:val="•"/>
      <w:lvlJc w:val="left"/>
      <w:pPr>
        <w:ind w:left="8375" w:hanging="360"/>
      </w:pPr>
      <w:rPr>
        <w:rFonts w:hint="default"/>
        <w:lang w:val="en-US" w:eastAsia="en-US" w:bidi="ar-SA"/>
      </w:rPr>
    </w:lvl>
    <w:lvl w:ilvl="8" w:tplc="324879A8">
      <w:numFmt w:val="bullet"/>
      <w:lvlText w:val="•"/>
      <w:lvlJc w:val="left"/>
      <w:pPr>
        <w:ind w:left="9492" w:hanging="360"/>
      </w:pPr>
      <w:rPr>
        <w:rFonts w:hint="default"/>
        <w:lang w:val="en-US" w:eastAsia="en-US" w:bidi="ar-SA"/>
      </w:rPr>
    </w:lvl>
  </w:abstractNum>
  <w:abstractNum w:abstractNumId="33" w15:restartNumberingAfterBreak="0">
    <w:nsid w:val="5E0947A7"/>
    <w:multiLevelType w:val="hybridMultilevel"/>
    <w:tmpl w:val="280CB42E"/>
    <w:lvl w:ilvl="0" w:tplc="B53C50D8">
      <w:numFmt w:val="bullet"/>
      <w:lvlText w:val=""/>
      <w:lvlJc w:val="left"/>
      <w:pPr>
        <w:ind w:left="954" w:hanging="360"/>
      </w:pPr>
      <w:rPr>
        <w:rFonts w:ascii="Symbol" w:eastAsia="Symbol" w:hAnsi="Symbol" w:cs="Symbol" w:hint="default"/>
        <w:w w:val="100"/>
        <w:sz w:val="24"/>
        <w:szCs w:val="24"/>
        <w:lang w:val="en-US" w:eastAsia="en-US" w:bidi="ar-SA"/>
      </w:rPr>
    </w:lvl>
    <w:lvl w:ilvl="1" w:tplc="F222857C">
      <w:numFmt w:val="bullet"/>
      <w:lvlText w:val="•"/>
      <w:lvlJc w:val="left"/>
      <w:pPr>
        <w:ind w:left="2036" w:hanging="360"/>
      </w:pPr>
      <w:rPr>
        <w:rFonts w:hint="default"/>
        <w:lang w:val="en-US" w:eastAsia="en-US" w:bidi="ar-SA"/>
      </w:rPr>
    </w:lvl>
    <w:lvl w:ilvl="2" w:tplc="51BAE034">
      <w:numFmt w:val="bullet"/>
      <w:lvlText w:val="•"/>
      <w:lvlJc w:val="left"/>
      <w:pPr>
        <w:ind w:left="3113" w:hanging="360"/>
      </w:pPr>
      <w:rPr>
        <w:rFonts w:hint="default"/>
        <w:lang w:val="en-US" w:eastAsia="en-US" w:bidi="ar-SA"/>
      </w:rPr>
    </w:lvl>
    <w:lvl w:ilvl="3" w:tplc="DE40FDC0">
      <w:numFmt w:val="bullet"/>
      <w:lvlText w:val="•"/>
      <w:lvlJc w:val="left"/>
      <w:pPr>
        <w:ind w:left="4189" w:hanging="360"/>
      </w:pPr>
      <w:rPr>
        <w:rFonts w:hint="default"/>
        <w:lang w:val="en-US" w:eastAsia="en-US" w:bidi="ar-SA"/>
      </w:rPr>
    </w:lvl>
    <w:lvl w:ilvl="4" w:tplc="4DB69B5C">
      <w:numFmt w:val="bullet"/>
      <w:lvlText w:val="•"/>
      <w:lvlJc w:val="left"/>
      <w:pPr>
        <w:ind w:left="5266" w:hanging="360"/>
      </w:pPr>
      <w:rPr>
        <w:rFonts w:hint="default"/>
        <w:lang w:val="en-US" w:eastAsia="en-US" w:bidi="ar-SA"/>
      </w:rPr>
    </w:lvl>
    <w:lvl w:ilvl="5" w:tplc="AA449B18">
      <w:numFmt w:val="bullet"/>
      <w:lvlText w:val="•"/>
      <w:lvlJc w:val="left"/>
      <w:pPr>
        <w:ind w:left="6342" w:hanging="360"/>
      </w:pPr>
      <w:rPr>
        <w:rFonts w:hint="default"/>
        <w:lang w:val="en-US" w:eastAsia="en-US" w:bidi="ar-SA"/>
      </w:rPr>
    </w:lvl>
    <w:lvl w:ilvl="6" w:tplc="950457D0">
      <w:numFmt w:val="bullet"/>
      <w:lvlText w:val="•"/>
      <w:lvlJc w:val="left"/>
      <w:pPr>
        <w:ind w:left="7419" w:hanging="360"/>
      </w:pPr>
      <w:rPr>
        <w:rFonts w:hint="default"/>
        <w:lang w:val="en-US" w:eastAsia="en-US" w:bidi="ar-SA"/>
      </w:rPr>
    </w:lvl>
    <w:lvl w:ilvl="7" w:tplc="1BB2BFEE">
      <w:numFmt w:val="bullet"/>
      <w:lvlText w:val="•"/>
      <w:lvlJc w:val="left"/>
      <w:pPr>
        <w:ind w:left="8495" w:hanging="360"/>
      </w:pPr>
      <w:rPr>
        <w:rFonts w:hint="default"/>
        <w:lang w:val="en-US" w:eastAsia="en-US" w:bidi="ar-SA"/>
      </w:rPr>
    </w:lvl>
    <w:lvl w:ilvl="8" w:tplc="917CCEDC">
      <w:numFmt w:val="bullet"/>
      <w:lvlText w:val="•"/>
      <w:lvlJc w:val="left"/>
      <w:pPr>
        <w:ind w:left="9572" w:hanging="360"/>
      </w:pPr>
      <w:rPr>
        <w:rFonts w:hint="default"/>
        <w:lang w:val="en-US" w:eastAsia="en-US" w:bidi="ar-SA"/>
      </w:rPr>
    </w:lvl>
  </w:abstractNum>
  <w:abstractNum w:abstractNumId="34" w15:restartNumberingAfterBreak="0">
    <w:nsid w:val="651655C8"/>
    <w:multiLevelType w:val="hybridMultilevel"/>
    <w:tmpl w:val="2E166EB8"/>
    <w:lvl w:ilvl="0" w:tplc="E61428E2">
      <w:numFmt w:val="bullet"/>
      <w:lvlText w:val=""/>
      <w:lvlJc w:val="left"/>
      <w:pPr>
        <w:ind w:left="700" w:hanging="360"/>
      </w:pPr>
      <w:rPr>
        <w:rFonts w:ascii="Symbol" w:eastAsia="Symbol" w:hAnsi="Symbol" w:cs="Symbol" w:hint="default"/>
        <w:w w:val="100"/>
        <w:sz w:val="24"/>
        <w:szCs w:val="24"/>
        <w:lang w:val="en-US" w:eastAsia="en-US" w:bidi="ar-SA"/>
      </w:rPr>
    </w:lvl>
    <w:lvl w:ilvl="1" w:tplc="AB0EC9EC">
      <w:numFmt w:val="bullet"/>
      <w:lvlText w:val="•"/>
      <w:lvlJc w:val="left"/>
      <w:pPr>
        <w:ind w:left="1802" w:hanging="360"/>
      </w:pPr>
      <w:rPr>
        <w:rFonts w:hint="default"/>
        <w:lang w:val="en-US" w:eastAsia="en-US" w:bidi="ar-SA"/>
      </w:rPr>
    </w:lvl>
    <w:lvl w:ilvl="2" w:tplc="06B4676A">
      <w:numFmt w:val="bullet"/>
      <w:lvlText w:val="•"/>
      <w:lvlJc w:val="left"/>
      <w:pPr>
        <w:ind w:left="2905" w:hanging="360"/>
      </w:pPr>
      <w:rPr>
        <w:rFonts w:hint="default"/>
        <w:lang w:val="en-US" w:eastAsia="en-US" w:bidi="ar-SA"/>
      </w:rPr>
    </w:lvl>
    <w:lvl w:ilvl="3" w:tplc="A778363A">
      <w:numFmt w:val="bullet"/>
      <w:lvlText w:val="•"/>
      <w:lvlJc w:val="left"/>
      <w:pPr>
        <w:ind w:left="4007" w:hanging="360"/>
      </w:pPr>
      <w:rPr>
        <w:rFonts w:hint="default"/>
        <w:lang w:val="en-US" w:eastAsia="en-US" w:bidi="ar-SA"/>
      </w:rPr>
    </w:lvl>
    <w:lvl w:ilvl="4" w:tplc="C106AB34">
      <w:numFmt w:val="bullet"/>
      <w:lvlText w:val="•"/>
      <w:lvlJc w:val="left"/>
      <w:pPr>
        <w:ind w:left="5110" w:hanging="360"/>
      </w:pPr>
      <w:rPr>
        <w:rFonts w:hint="default"/>
        <w:lang w:val="en-US" w:eastAsia="en-US" w:bidi="ar-SA"/>
      </w:rPr>
    </w:lvl>
    <w:lvl w:ilvl="5" w:tplc="8F380234">
      <w:numFmt w:val="bullet"/>
      <w:lvlText w:val="•"/>
      <w:lvlJc w:val="left"/>
      <w:pPr>
        <w:ind w:left="6212" w:hanging="360"/>
      </w:pPr>
      <w:rPr>
        <w:rFonts w:hint="default"/>
        <w:lang w:val="en-US" w:eastAsia="en-US" w:bidi="ar-SA"/>
      </w:rPr>
    </w:lvl>
    <w:lvl w:ilvl="6" w:tplc="07048308">
      <w:numFmt w:val="bullet"/>
      <w:lvlText w:val="•"/>
      <w:lvlJc w:val="left"/>
      <w:pPr>
        <w:ind w:left="7315" w:hanging="360"/>
      </w:pPr>
      <w:rPr>
        <w:rFonts w:hint="default"/>
        <w:lang w:val="en-US" w:eastAsia="en-US" w:bidi="ar-SA"/>
      </w:rPr>
    </w:lvl>
    <w:lvl w:ilvl="7" w:tplc="3CC22A66">
      <w:numFmt w:val="bullet"/>
      <w:lvlText w:val="•"/>
      <w:lvlJc w:val="left"/>
      <w:pPr>
        <w:ind w:left="8417" w:hanging="360"/>
      </w:pPr>
      <w:rPr>
        <w:rFonts w:hint="default"/>
        <w:lang w:val="en-US" w:eastAsia="en-US" w:bidi="ar-SA"/>
      </w:rPr>
    </w:lvl>
    <w:lvl w:ilvl="8" w:tplc="E102B7FC">
      <w:numFmt w:val="bullet"/>
      <w:lvlText w:val="•"/>
      <w:lvlJc w:val="left"/>
      <w:pPr>
        <w:ind w:left="9520" w:hanging="360"/>
      </w:pPr>
      <w:rPr>
        <w:rFonts w:hint="default"/>
        <w:lang w:val="en-US" w:eastAsia="en-US" w:bidi="ar-SA"/>
      </w:rPr>
    </w:lvl>
  </w:abstractNum>
  <w:abstractNum w:abstractNumId="35" w15:restartNumberingAfterBreak="0">
    <w:nsid w:val="684559EE"/>
    <w:multiLevelType w:val="hybridMultilevel"/>
    <w:tmpl w:val="89F027BE"/>
    <w:lvl w:ilvl="0" w:tplc="0F3CC634">
      <w:numFmt w:val="bullet"/>
      <w:lvlText w:val=""/>
      <w:lvlJc w:val="left"/>
      <w:pPr>
        <w:ind w:left="915" w:hanging="360"/>
      </w:pPr>
      <w:rPr>
        <w:rFonts w:ascii="Symbol" w:eastAsia="Symbol" w:hAnsi="Symbol" w:cs="Symbol" w:hint="default"/>
        <w:w w:val="100"/>
        <w:sz w:val="24"/>
        <w:szCs w:val="24"/>
        <w:lang w:val="en-US" w:eastAsia="en-US" w:bidi="ar-SA"/>
      </w:rPr>
    </w:lvl>
    <w:lvl w:ilvl="1" w:tplc="5F909B74">
      <w:numFmt w:val="bullet"/>
      <w:lvlText w:val="•"/>
      <w:lvlJc w:val="left"/>
      <w:pPr>
        <w:ind w:left="2000" w:hanging="360"/>
      </w:pPr>
      <w:rPr>
        <w:rFonts w:hint="default"/>
        <w:lang w:val="en-US" w:eastAsia="en-US" w:bidi="ar-SA"/>
      </w:rPr>
    </w:lvl>
    <w:lvl w:ilvl="2" w:tplc="167CE2AE">
      <w:numFmt w:val="bullet"/>
      <w:lvlText w:val="•"/>
      <w:lvlJc w:val="left"/>
      <w:pPr>
        <w:ind w:left="3081" w:hanging="360"/>
      </w:pPr>
      <w:rPr>
        <w:rFonts w:hint="default"/>
        <w:lang w:val="en-US" w:eastAsia="en-US" w:bidi="ar-SA"/>
      </w:rPr>
    </w:lvl>
    <w:lvl w:ilvl="3" w:tplc="C88E8814">
      <w:numFmt w:val="bullet"/>
      <w:lvlText w:val="•"/>
      <w:lvlJc w:val="left"/>
      <w:pPr>
        <w:ind w:left="4161" w:hanging="360"/>
      </w:pPr>
      <w:rPr>
        <w:rFonts w:hint="default"/>
        <w:lang w:val="en-US" w:eastAsia="en-US" w:bidi="ar-SA"/>
      </w:rPr>
    </w:lvl>
    <w:lvl w:ilvl="4" w:tplc="0512C0EC">
      <w:numFmt w:val="bullet"/>
      <w:lvlText w:val="•"/>
      <w:lvlJc w:val="left"/>
      <w:pPr>
        <w:ind w:left="5242" w:hanging="360"/>
      </w:pPr>
      <w:rPr>
        <w:rFonts w:hint="default"/>
        <w:lang w:val="en-US" w:eastAsia="en-US" w:bidi="ar-SA"/>
      </w:rPr>
    </w:lvl>
    <w:lvl w:ilvl="5" w:tplc="B0D21C78">
      <w:numFmt w:val="bullet"/>
      <w:lvlText w:val="•"/>
      <w:lvlJc w:val="left"/>
      <w:pPr>
        <w:ind w:left="6322" w:hanging="360"/>
      </w:pPr>
      <w:rPr>
        <w:rFonts w:hint="default"/>
        <w:lang w:val="en-US" w:eastAsia="en-US" w:bidi="ar-SA"/>
      </w:rPr>
    </w:lvl>
    <w:lvl w:ilvl="6" w:tplc="7FDA460C">
      <w:numFmt w:val="bullet"/>
      <w:lvlText w:val="•"/>
      <w:lvlJc w:val="left"/>
      <w:pPr>
        <w:ind w:left="7403" w:hanging="360"/>
      </w:pPr>
      <w:rPr>
        <w:rFonts w:hint="default"/>
        <w:lang w:val="en-US" w:eastAsia="en-US" w:bidi="ar-SA"/>
      </w:rPr>
    </w:lvl>
    <w:lvl w:ilvl="7" w:tplc="89F286F8">
      <w:numFmt w:val="bullet"/>
      <w:lvlText w:val="•"/>
      <w:lvlJc w:val="left"/>
      <w:pPr>
        <w:ind w:left="8483" w:hanging="360"/>
      </w:pPr>
      <w:rPr>
        <w:rFonts w:hint="default"/>
        <w:lang w:val="en-US" w:eastAsia="en-US" w:bidi="ar-SA"/>
      </w:rPr>
    </w:lvl>
    <w:lvl w:ilvl="8" w:tplc="4B60FA16">
      <w:numFmt w:val="bullet"/>
      <w:lvlText w:val="•"/>
      <w:lvlJc w:val="left"/>
      <w:pPr>
        <w:ind w:left="9564" w:hanging="360"/>
      </w:pPr>
      <w:rPr>
        <w:rFonts w:hint="default"/>
        <w:lang w:val="en-US" w:eastAsia="en-US" w:bidi="ar-SA"/>
      </w:rPr>
    </w:lvl>
  </w:abstractNum>
  <w:abstractNum w:abstractNumId="36" w15:restartNumberingAfterBreak="0">
    <w:nsid w:val="6B93412D"/>
    <w:multiLevelType w:val="hybridMultilevel"/>
    <w:tmpl w:val="3F02BA60"/>
    <w:lvl w:ilvl="0" w:tplc="7C762566">
      <w:numFmt w:val="bullet"/>
      <w:lvlText w:val=""/>
      <w:lvlJc w:val="left"/>
      <w:pPr>
        <w:ind w:left="601" w:hanging="360"/>
      </w:pPr>
      <w:rPr>
        <w:rFonts w:ascii="Symbol" w:eastAsia="Symbol" w:hAnsi="Symbol" w:cs="Symbol" w:hint="default"/>
        <w:w w:val="100"/>
        <w:sz w:val="24"/>
        <w:szCs w:val="24"/>
        <w:lang w:val="en-US" w:eastAsia="en-US" w:bidi="ar-SA"/>
      </w:rPr>
    </w:lvl>
    <w:lvl w:ilvl="1" w:tplc="40E05588">
      <w:numFmt w:val="bullet"/>
      <w:lvlText w:val="•"/>
      <w:lvlJc w:val="left"/>
      <w:pPr>
        <w:ind w:left="1712" w:hanging="360"/>
      </w:pPr>
      <w:rPr>
        <w:rFonts w:hint="default"/>
        <w:lang w:val="en-US" w:eastAsia="en-US" w:bidi="ar-SA"/>
      </w:rPr>
    </w:lvl>
    <w:lvl w:ilvl="2" w:tplc="95263CA2">
      <w:numFmt w:val="bullet"/>
      <w:lvlText w:val="•"/>
      <w:lvlJc w:val="left"/>
      <w:pPr>
        <w:ind w:left="2825" w:hanging="360"/>
      </w:pPr>
      <w:rPr>
        <w:rFonts w:hint="default"/>
        <w:lang w:val="en-US" w:eastAsia="en-US" w:bidi="ar-SA"/>
      </w:rPr>
    </w:lvl>
    <w:lvl w:ilvl="3" w:tplc="A508D4DC">
      <w:numFmt w:val="bullet"/>
      <w:lvlText w:val="•"/>
      <w:lvlJc w:val="left"/>
      <w:pPr>
        <w:ind w:left="3937" w:hanging="360"/>
      </w:pPr>
      <w:rPr>
        <w:rFonts w:hint="default"/>
        <w:lang w:val="en-US" w:eastAsia="en-US" w:bidi="ar-SA"/>
      </w:rPr>
    </w:lvl>
    <w:lvl w:ilvl="4" w:tplc="93546EE2">
      <w:numFmt w:val="bullet"/>
      <w:lvlText w:val="•"/>
      <w:lvlJc w:val="left"/>
      <w:pPr>
        <w:ind w:left="5050" w:hanging="360"/>
      </w:pPr>
      <w:rPr>
        <w:rFonts w:hint="default"/>
        <w:lang w:val="en-US" w:eastAsia="en-US" w:bidi="ar-SA"/>
      </w:rPr>
    </w:lvl>
    <w:lvl w:ilvl="5" w:tplc="445A7C38">
      <w:numFmt w:val="bullet"/>
      <w:lvlText w:val="•"/>
      <w:lvlJc w:val="left"/>
      <w:pPr>
        <w:ind w:left="6162" w:hanging="360"/>
      </w:pPr>
      <w:rPr>
        <w:rFonts w:hint="default"/>
        <w:lang w:val="en-US" w:eastAsia="en-US" w:bidi="ar-SA"/>
      </w:rPr>
    </w:lvl>
    <w:lvl w:ilvl="6" w:tplc="F6D26C54">
      <w:numFmt w:val="bullet"/>
      <w:lvlText w:val="•"/>
      <w:lvlJc w:val="left"/>
      <w:pPr>
        <w:ind w:left="7275" w:hanging="360"/>
      </w:pPr>
      <w:rPr>
        <w:rFonts w:hint="default"/>
        <w:lang w:val="en-US" w:eastAsia="en-US" w:bidi="ar-SA"/>
      </w:rPr>
    </w:lvl>
    <w:lvl w:ilvl="7" w:tplc="3B9EA844">
      <w:numFmt w:val="bullet"/>
      <w:lvlText w:val="•"/>
      <w:lvlJc w:val="left"/>
      <w:pPr>
        <w:ind w:left="8387" w:hanging="360"/>
      </w:pPr>
      <w:rPr>
        <w:rFonts w:hint="default"/>
        <w:lang w:val="en-US" w:eastAsia="en-US" w:bidi="ar-SA"/>
      </w:rPr>
    </w:lvl>
    <w:lvl w:ilvl="8" w:tplc="D9226624">
      <w:numFmt w:val="bullet"/>
      <w:lvlText w:val="•"/>
      <w:lvlJc w:val="left"/>
      <w:pPr>
        <w:ind w:left="9500" w:hanging="360"/>
      </w:pPr>
      <w:rPr>
        <w:rFonts w:hint="default"/>
        <w:lang w:val="en-US" w:eastAsia="en-US" w:bidi="ar-SA"/>
      </w:rPr>
    </w:lvl>
  </w:abstractNum>
  <w:abstractNum w:abstractNumId="37" w15:restartNumberingAfterBreak="0">
    <w:nsid w:val="6D4E20C7"/>
    <w:multiLevelType w:val="hybridMultilevel"/>
    <w:tmpl w:val="5EFA2E28"/>
    <w:lvl w:ilvl="0" w:tplc="41BC2DD2">
      <w:numFmt w:val="bullet"/>
      <w:lvlText w:val=""/>
      <w:lvlJc w:val="left"/>
      <w:pPr>
        <w:ind w:left="623" w:hanging="567"/>
      </w:pPr>
      <w:rPr>
        <w:rFonts w:ascii="Symbol" w:eastAsia="Symbol" w:hAnsi="Symbol" w:cs="Symbol" w:hint="default"/>
        <w:w w:val="100"/>
        <w:sz w:val="20"/>
        <w:szCs w:val="20"/>
        <w:lang w:val="en-US" w:eastAsia="en-US" w:bidi="ar-SA"/>
      </w:rPr>
    </w:lvl>
    <w:lvl w:ilvl="1" w:tplc="3CD880E2">
      <w:numFmt w:val="bullet"/>
      <w:lvlText w:val="•"/>
      <w:lvlJc w:val="left"/>
      <w:pPr>
        <w:ind w:left="1253" w:hanging="567"/>
      </w:pPr>
      <w:rPr>
        <w:rFonts w:hint="default"/>
        <w:lang w:val="en-US" w:eastAsia="en-US" w:bidi="ar-SA"/>
      </w:rPr>
    </w:lvl>
    <w:lvl w:ilvl="2" w:tplc="C4383CFE">
      <w:numFmt w:val="bullet"/>
      <w:lvlText w:val="•"/>
      <w:lvlJc w:val="left"/>
      <w:pPr>
        <w:ind w:left="1887" w:hanging="567"/>
      </w:pPr>
      <w:rPr>
        <w:rFonts w:hint="default"/>
        <w:lang w:val="en-US" w:eastAsia="en-US" w:bidi="ar-SA"/>
      </w:rPr>
    </w:lvl>
    <w:lvl w:ilvl="3" w:tplc="5818F3C0">
      <w:numFmt w:val="bullet"/>
      <w:lvlText w:val="•"/>
      <w:lvlJc w:val="left"/>
      <w:pPr>
        <w:ind w:left="2521" w:hanging="567"/>
      </w:pPr>
      <w:rPr>
        <w:rFonts w:hint="default"/>
        <w:lang w:val="en-US" w:eastAsia="en-US" w:bidi="ar-SA"/>
      </w:rPr>
    </w:lvl>
    <w:lvl w:ilvl="4" w:tplc="A81A844A">
      <w:numFmt w:val="bullet"/>
      <w:lvlText w:val="•"/>
      <w:lvlJc w:val="left"/>
      <w:pPr>
        <w:ind w:left="3155" w:hanging="567"/>
      </w:pPr>
      <w:rPr>
        <w:rFonts w:hint="default"/>
        <w:lang w:val="en-US" w:eastAsia="en-US" w:bidi="ar-SA"/>
      </w:rPr>
    </w:lvl>
    <w:lvl w:ilvl="5" w:tplc="7D663528">
      <w:numFmt w:val="bullet"/>
      <w:lvlText w:val="•"/>
      <w:lvlJc w:val="left"/>
      <w:pPr>
        <w:ind w:left="3788" w:hanging="567"/>
      </w:pPr>
      <w:rPr>
        <w:rFonts w:hint="default"/>
        <w:lang w:val="en-US" w:eastAsia="en-US" w:bidi="ar-SA"/>
      </w:rPr>
    </w:lvl>
    <w:lvl w:ilvl="6" w:tplc="CC9C38BE">
      <w:numFmt w:val="bullet"/>
      <w:lvlText w:val="•"/>
      <w:lvlJc w:val="left"/>
      <w:pPr>
        <w:ind w:left="4422" w:hanging="567"/>
      </w:pPr>
      <w:rPr>
        <w:rFonts w:hint="default"/>
        <w:lang w:val="en-US" w:eastAsia="en-US" w:bidi="ar-SA"/>
      </w:rPr>
    </w:lvl>
    <w:lvl w:ilvl="7" w:tplc="649422B8">
      <w:numFmt w:val="bullet"/>
      <w:lvlText w:val="•"/>
      <w:lvlJc w:val="left"/>
      <w:pPr>
        <w:ind w:left="5056" w:hanging="567"/>
      </w:pPr>
      <w:rPr>
        <w:rFonts w:hint="default"/>
        <w:lang w:val="en-US" w:eastAsia="en-US" w:bidi="ar-SA"/>
      </w:rPr>
    </w:lvl>
    <w:lvl w:ilvl="8" w:tplc="5ACE0D62">
      <w:numFmt w:val="bullet"/>
      <w:lvlText w:val="•"/>
      <w:lvlJc w:val="left"/>
      <w:pPr>
        <w:ind w:left="5690" w:hanging="567"/>
      </w:pPr>
      <w:rPr>
        <w:rFonts w:hint="default"/>
        <w:lang w:val="en-US" w:eastAsia="en-US" w:bidi="ar-SA"/>
      </w:rPr>
    </w:lvl>
  </w:abstractNum>
  <w:abstractNum w:abstractNumId="38" w15:restartNumberingAfterBreak="0">
    <w:nsid w:val="6D8563CB"/>
    <w:multiLevelType w:val="hybridMultilevel"/>
    <w:tmpl w:val="564E415C"/>
    <w:lvl w:ilvl="0" w:tplc="BD8E68AA">
      <w:numFmt w:val="bullet"/>
      <w:lvlText w:val=""/>
      <w:lvlJc w:val="left"/>
      <w:pPr>
        <w:ind w:left="1010" w:hanging="567"/>
      </w:pPr>
      <w:rPr>
        <w:rFonts w:ascii="Symbol" w:eastAsia="Symbol" w:hAnsi="Symbol" w:cs="Symbol" w:hint="default"/>
        <w:w w:val="100"/>
        <w:sz w:val="20"/>
        <w:szCs w:val="20"/>
        <w:lang w:val="en-US" w:eastAsia="en-US" w:bidi="ar-SA"/>
      </w:rPr>
    </w:lvl>
    <w:lvl w:ilvl="1" w:tplc="E0FCD3D0">
      <w:numFmt w:val="bullet"/>
      <w:lvlText w:val=""/>
      <w:lvlJc w:val="left"/>
      <w:pPr>
        <w:ind w:left="1131" w:hanging="567"/>
      </w:pPr>
      <w:rPr>
        <w:rFonts w:ascii="Symbol" w:eastAsia="Symbol" w:hAnsi="Symbol" w:cs="Symbol" w:hint="default"/>
        <w:w w:val="100"/>
        <w:sz w:val="20"/>
        <w:szCs w:val="20"/>
        <w:lang w:val="en-US" w:eastAsia="en-US" w:bidi="ar-SA"/>
      </w:rPr>
    </w:lvl>
    <w:lvl w:ilvl="2" w:tplc="71E4B94C">
      <w:numFmt w:val="bullet"/>
      <w:lvlText w:val=""/>
      <w:lvlJc w:val="left"/>
      <w:pPr>
        <w:ind w:left="1190" w:hanging="567"/>
      </w:pPr>
      <w:rPr>
        <w:rFonts w:ascii="Symbol" w:eastAsia="Symbol" w:hAnsi="Symbol" w:cs="Symbol" w:hint="default"/>
        <w:w w:val="100"/>
        <w:sz w:val="20"/>
        <w:szCs w:val="20"/>
        <w:lang w:val="en-US" w:eastAsia="en-US" w:bidi="ar-SA"/>
      </w:rPr>
    </w:lvl>
    <w:lvl w:ilvl="3" w:tplc="40BE3B84">
      <w:numFmt w:val="bullet"/>
      <w:lvlText w:val="•"/>
      <w:lvlJc w:val="left"/>
      <w:pPr>
        <w:ind w:left="2515" w:hanging="567"/>
      </w:pPr>
      <w:rPr>
        <w:rFonts w:hint="default"/>
        <w:lang w:val="en-US" w:eastAsia="en-US" w:bidi="ar-SA"/>
      </w:rPr>
    </w:lvl>
    <w:lvl w:ilvl="4" w:tplc="BB0C60C8">
      <w:numFmt w:val="bullet"/>
      <w:lvlText w:val="•"/>
      <w:lvlJc w:val="left"/>
      <w:pPr>
        <w:ind w:left="3831" w:hanging="567"/>
      </w:pPr>
      <w:rPr>
        <w:rFonts w:hint="default"/>
        <w:lang w:val="en-US" w:eastAsia="en-US" w:bidi="ar-SA"/>
      </w:rPr>
    </w:lvl>
    <w:lvl w:ilvl="5" w:tplc="5B44DA42">
      <w:numFmt w:val="bullet"/>
      <w:lvlText w:val="•"/>
      <w:lvlJc w:val="left"/>
      <w:pPr>
        <w:ind w:left="5146" w:hanging="567"/>
      </w:pPr>
      <w:rPr>
        <w:rFonts w:hint="default"/>
        <w:lang w:val="en-US" w:eastAsia="en-US" w:bidi="ar-SA"/>
      </w:rPr>
    </w:lvl>
    <w:lvl w:ilvl="6" w:tplc="937ECE28">
      <w:numFmt w:val="bullet"/>
      <w:lvlText w:val="•"/>
      <w:lvlJc w:val="left"/>
      <w:pPr>
        <w:ind w:left="6462" w:hanging="567"/>
      </w:pPr>
      <w:rPr>
        <w:rFonts w:hint="default"/>
        <w:lang w:val="en-US" w:eastAsia="en-US" w:bidi="ar-SA"/>
      </w:rPr>
    </w:lvl>
    <w:lvl w:ilvl="7" w:tplc="7E32CFA0">
      <w:numFmt w:val="bullet"/>
      <w:lvlText w:val="•"/>
      <w:lvlJc w:val="left"/>
      <w:pPr>
        <w:ind w:left="7778" w:hanging="567"/>
      </w:pPr>
      <w:rPr>
        <w:rFonts w:hint="default"/>
        <w:lang w:val="en-US" w:eastAsia="en-US" w:bidi="ar-SA"/>
      </w:rPr>
    </w:lvl>
    <w:lvl w:ilvl="8" w:tplc="A7E0C660">
      <w:numFmt w:val="bullet"/>
      <w:lvlText w:val="•"/>
      <w:lvlJc w:val="left"/>
      <w:pPr>
        <w:ind w:left="9093" w:hanging="567"/>
      </w:pPr>
      <w:rPr>
        <w:rFonts w:hint="default"/>
        <w:lang w:val="en-US" w:eastAsia="en-US" w:bidi="ar-SA"/>
      </w:rPr>
    </w:lvl>
  </w:abstractNum>
  <w:abstractNum w:abstractNumId="39" w15:restartNumberingAfterBreak="0">
    <w:nsid w:val="6E9D4AF7"/>
    <w:multiLevelType w:val="hybridMultilevel"/>
    <w:tmpl w:val="4E52F650"/>
    <w:lvl w:ilvl="0" w:tplc="02AA812E">
      <w:numFmt w:val="bullet"/>
      <w:lvlText w:val=""/>
      <w:lvlJc w:val="left"/>
      <w:pPr>
        <w:ind w:left="937" w:hanging="360"/>
      </w:pPr>
      <w:rPr>
        <w:rFonts w:ascii="Symbol" w:eastAsia="Symbol" w:hAnsi="Symbol" w:cs="Symbol" w:hint="default"/>
        <w:w w:val="100"/>
        <w:sz w:val="24"/>
        <w:szCs w:val="24"/>
        <w:lang w:val="en-US" w:eastAsia="en-US" w:bidi="ar-SA"/>
      </w:rPr>
    </w:lvl>
    <w:lvl w:ilvl="1" w:tplc="4A8E7ECA">
      <w:numFmt w:val="bullet"/>
      <w:lvlText w:val="•"/>
      <w:lvlJc w:val="left"/>
      <w:pPr>
        <w:ind w:left="2018" w:hanging="360"/>
      </w:pPr>
      <w:rPr>
        <w:rFonts w:hint="default"/>
        <w:lang w:val="en-US" w:eastAsia="en-US" w:bidi="ar-SA"/>
      </w:rPr>
    </w:lvl>
    <w:lvl w:ilvl="2" w:tplc="A67A41B0">
      <w:numFmt w:val="bullet"/>
      <w:lvlText w:val="•"/>
      <w:lvlJc w:val="left"/>
      <w:pPr>
        <w:ind w:left="3097" w:hanging="360"/>
      </w:pPr>
      <w:rPr>
        <w:rFonts w:hint="default"/>
        <w:lang w:val="en-US" w:eastAsia="en-US" w:bidi="ar-SA"/>
      </w:rPr>
    </w:lvl>
    <w:lvl w:ilvl="3" w:tplc="5BF6529C">
      <w:numFmt w:val="bullet"/>
      <w:lvlText w:val="•"/>
      <w:lvlJc w:val="left"/>
      <w:pPr>
        <w:ind w:left="4175" w:hanging="360"/>
      </w:pPr>
      <w:rPr>
        <w:rFonts w:hint="default"/>
        <w:lang w:val="en-US" w:eastAsia="en-US" w:bidi="ar-SA"/>
      </w:rPr>
    </w:lvl>
    <w:lvl w:ilvl="4" w:tplc="AEBE3D66">
      <w:numFmt w:val="bullet"/>
      <w:lvlText w:val="•"/>
      <w:lvlJc w:val="left"/>
      <w:pPr>
        <w:ind w:left="5254" w:hanging="360"/>
      </w:pPr>
      <w:rPr>
        <w:rFonts w:hint="default"/>
        <w:lang w:val="en-US" w:eastAsia="en-US" w:bidi="ar-SA"/>
      </w:rPr>
    </w:lvl>
    <w:lvl w:ilvl="5" w:tplc="03BED220">
      <w:numFmt w:val="bullet"/>
      <w:lvlText w:val="•"/>
      <w:lvlJc w:val="left"/>
      <w:pPr>
        <w:ind w:left="6332" w:hanging="360"/>
      </w:pPr>
      <w:rPr>
        <w:rFonts w:hint="default"/>
        <w:lang w:val="en-US" w:eastAsia="en-US" w:bidi="ar-SA"/>
      </w:rPr>
    </w:lvl>
    <w:lvl w:ilvl="6" w:tplc="AB9A9EEA">
      <w:numFmt w:val="bullet"/>
      <w:lvlText w:val="•"/>
      <w:lvlJc w:val="left"/>
      <w:pPr>
        <w:ind w:left="7411" w:hanging="360"/>
      </w:pPr>
      <w:rPr>
        <w:rFonts w:hint="default"/>
        <w:lang w:val="en-US" w:eastAsia="en-US" w:bidi="ar-SA"/>
      </w:rPr>
    </w:lvl>
    <w:lvl w:ilvl="7" w:tplc="260AC922">
      <w:numFmt w:val="bullet"/>
      <w:lvlText w:val="•"/>
      <w:lvlJc w:val="left"/>
      <w:pPr>
        <w:ind w:left="8489" w:hanging="360"/>
      </w:pPr>
      <w:rPr>
        <w:rFonts w:hint="default"/>
        <w:lang w:val="en-US" w:eastAsia="en-US" w:bidi="ar-SA"/>
      </w:rPr>
    </w:lvl>
    <w:lvl w:ilvl="8" w:tplc="D954F4D6">
      <w:numFmt w:val="bullet"/>
      <w:lvlText w:val="•"/>
      <w:lvlJc w:val="left"/>
      <w:pPr>
        <w:ind w:left="9568" w:hanging="360"/>
      </w:pPr>
      <w:rPr>
        <w:rFonts w:hint="default"/>
        <w:lang w:val="en-US" w:eastAsia="en-US" w:bidi="ar-SA"/>
      </w:rPr>
    </w:lvl>
  </w:abstractNum>
  <w:abstractNum w:abstractNumId="40" w15:restartNumberingAfterBreak="0">
    <w:nsid w:val="6EC259A8"/>
    <w:multiLevelType w:val="hybridMultilevel"/>
    <w:tmpl w:val="92CE9228"/>
    <w:lvl w:ilvl="0" w:tplc="A858D800">
      <w:numFmt w:val="bullet"/>
      <w:lvlText w:val=""/>
      <w:lvlJc w:val="left"/>
      <w:pPr>
        <w:ind w:left="623" w:hanging="567"/>
      </w:pPr>
      <w:rPr>
        <w:rFonts w:ascii="Symbol" w:eastAsia="Symbol" w:hAnsi="Symbol" w:cs="Symbol" w:hint="default"/>
        <w:w w:val="100"/>
        <w:sz w:val="20"/>
        <w:szCs w:val="20"/>
        <w:lang w:val="en-US" w:eastAsia="en-US" w:bidi="ar-SA"/>
      </w:rPr>
    </w:lvl>
    <w:lvl w:ilvl="1" w:tplc="FDAA2CBA">
      <w:numFmt w:val="bullet"/>
      <w:lvlText w:val="•"/>
      <w:lvlJc w:val="left"/>
      <w:pPr>
        <w:ind w:left="1444" w:hanging="567"/>
      </w:pPr>
      <w:rPr>
        <w:rFonts w:hint="default"/>
        <w:lang w:val="en-US" w:eastAsia="en-US" w:bidi="ar-SA"/>
      </w:rPr>
    </w:lvl>
    <w:lvl w:ilvl="2" w:tplc="4B3E0508">
      <w:numFmt w:val="bullet"/>
      <w:lvlText w:val="•"/>
      <w:lvlJc w:val="left"/>
      <w:pPr>
        <w:ind w:left="2269" w:hanging="567"/>
      </w:pPr>
      <w:rPr>
        <w:rFonts w:hint="default"/>
        <w:lang w:val="en-US" w:eastAsia="en-US" w:bidi="ar-SA"/>
      </w:rPr>
    </w:lvl>
    <w:lvl w:ilvl="3" w:tplc="48BCE3B2">
      <w:numFmt w:val="bullet"/>
      <w:lvlText w:val="•"/>
      <w:lvlJc w:val="left"/>
      <w:pPr>
        <w:ind w:left="3094" w:hanging="567"/>
      </w:pPr>
      <w:rPr>
        <w:rFonts w:hint="default"/>
        <w:lang w:val="en-US" w:eastAsia="en-US" w:bidi="ar-SA"/>
      </w:rPr>
    </w:lvl>
    <w:lvl w:ilvl="4" w:tplc="E7E61F34">
      <w:numFmt w:val="bullet"/>
      <w:lvlText w:val="•"/>
      <w:lvlJc w:val="left"/>
      <w:pPr>
        <w:ind w:left="3918" w:hanging="567"/>
      </w:pPr>
      <w:rPr>
        <w:rFonts w:hint="default"/>
        <w:lang w:val="en-US" w:eastAsia="en-US" w:bidi="ar-SA"/>
      </w:rPr>
    </w:lvl>
    <w:lvl w:ilvl="5" w:tplc="7812E838">
      <w:numFmt w:val="bullet"/>
      <w:lvlText w:val="•"/>
      <w:lvlJc w:val="left"/>
      <w:pPr>
        <w:ind w:left="4743" w:hanging="567"/>
      </w:pPr>
      <w:rPr>
        <w:rFonts w:hint="default"/>
        <w:lang w:val="en-US" w:eastAsia="en-US" w:bidi="ar-SA"/>
      </w:rPr>
    </w:lvl>
    <w:lvl w:ilvl="6" w:tplc="46049D9A">
      <w:numFmt w:val="bullet"/>
      <w:lvlText w:val="•"/>
      <w:lvlJc w:val="left"/>
      <w:pPr>
        <w:ind w:left="5568" w:hanging="567"/>
      </w:pPr>
      <w:rPr>
        <w:rFonts w:hint="default"/>
        <w:lang w:val="en-US" w:eastAsia="en-US" w:bidi="ar-SA"/>
      </w:rPr>
    </w:lvl>
    <w:lvl w:ilvl="7" w:tplc="977C1460">
      <w:numFmt w:val="bullet"/>
      <w:lvlText w:val="•"/>
      <w:lvlJc w:val="left"/>
      <w:pPr>
        <w:ind w:left="6392" w:hanging="567"/>
      </w:pPr>
      <w:rPr>
        <w:rFonts w:hint="default"/>
        <w:lang w:val="en-US" w:eastAsia="en-US" w:bidi="ar-SA"/>
      </w:rPr>
    </w:lvl>
    <w:lvl w:ilvl="8" w:tplc="1986942A">
      <w:numFmt w:val="bullet"/>
      <w:lvlText w:val="•"/>
      <w:lvlJc w:val="left"/>
      <w:pPr>
        <w:ind w:left="7217" w:hanging="567"/>
      </w:pPr>
      <w:rPr>
        <w:rFonts w:hint="default"/>
        <w:lang w:val="en-US" w:eastAsia="en-US" w:bidi="ar-SA"/>
      </w:rPr>
    </w:lvl>
  </w:abstractNum>
  <w:abstractNum w:abstractNumId="41" w15:restartNumberingAfterBreak="0">
    <w:nsid w:val="6FA30B06"/>
    <w:multiLevelType w:val="hybridMultilevel"/>
    <w:tmpl w:val="474ED7D8"/>
    <w:lvl w:ilvl="0" w:tplc="1CC2B112">
      <w:numFmt w:val="bullet"/>
      <w:lvlText w:val=""/>
      <w:lvlJc w:val="left"/>
      <w:pPr>
        <w:ind w:left="623" w:hanging="567"/>
      </w:pPr>
      <w:rPr>
        <w:rFonts w:ascii="Symbol" w:eastAsia="Symbol" w:hAnsi="Symbol" w:cs="Symbol" w:hint="default"/>
        <w:w w:val="100"/>
        <w:sz w:val="20"/>
        <w:szCs w:val="20"/>
        <w:lang w:val="en-US" w:eastAsia="en-US" w:bidi="ar-SA"/>
      </w:rPr>
    </w:lvl>
    <w:lvl w:ilvl="1" w:tplc="A81482EE">
      <w:numFmt w:val="bullet"/>
      <w:lvlText w:val="•"/>
      <w:lvlJc w:val="left"/>
      <w:pPr>
        <w:ind w:left="1260" w:hanging="567"/>
      </w:pPr>
      <w:rPr>
        <w:rFonts w:hint="default"/>
        <w:lang w:val="en-US" w:eastAsia="en-US" w:bidi="ar-SA"/>
      </w:rPr>
    </w:lvl>
    <w:lvl w:ilvl="2" w:tplc="44443A70">
      <w:numFmt w:val="bullet"/>
      <w:lvlText w:val="•"/>
      <w:lvlJc w:val="left"/>
      <w:pPr>
        <w:ind w:left="1901" w:hanging="567"/>
      </w:pPr>
      <w:rPr>
        <w:rFonts w:hint="default"/>
        <w:lang w:val="en-US" w:eastAsia="en-US" w:bidi="ar-SA"/>
      </w:rPr>
    </w:lvl>
    <w:lvl w:ilvl="3" w:tplc="6A06DBAE">
      <w:numFmt w:val="bullet"/>
      <w:lvlText w:val="•"/>
      <w:lvlJc w:val="left"/>
      <w:pPr>
        <w:ind w:left="2541" w:hanging="567"/>
      </w:pPr>
      <w:rPr>
        <w:rFonts w:hint="default"/>
        <w:lang w:val="en-US" w:eastAsia="en-US" w:bidi="ar-SA"/>
      </w:rPr>
    </w:lvl>
    <w:lvl w:ilvl="4" w:tplc="3B22D3E6">
      <w:numFmt w:val="bullet"/>
      <w:lvlText w:val="•"/>
      <w:lvlJc w:val="left"/>
      <w:pPr>
        <w:ind w:left="3182" w:hanging="567"/>
      </w:pPr>
      <w:rPr>
        <w:rFonts w:hint="default"/>
        <w:lang w:val="en-US" w:eastAsia="en-US" w:bidi="ar-SA"/>
      </w:rPr>
    </w:lvl>
    <w:lvl w:ilvl="5" w:tplc="AA7A854A">
      <w:numFmt w:val="bullet"/>
      <w:lvlText w:val="•"/>
      <w:lvlJc w:val="left"/>
      <w:pPr>
        <w:ind w:left="3822" w:hanging="567"/>
      </w:pPr>
      <w:rPr>
        <w:rFonts w:hint="default"/>
        <w:lang w:val="en-US" w:eastAsia="en-US" w:bidi="ar-SA"/>
      </w:rPr>
    </w:lvl>
    <w:lvl w:ilvl="6" w:tplc="CE5085F8">
      <w:numFmt w:val="bullet"/>
      <w:lvlText w:val="•"/>
      <w:lvlJc w:val="left"/>
      <w:pPr>
        <w:ind w:left="4463" w:hanging="567"/>
      </w:pPr>
      <w:rPr>
        <w:rFonts w:hint="default"/>
        <w:lang w:val="en-US" w:eastAsia="en-US" w:bidi="ar-SA"/>
      </w:rPr>
    </w:lvl>
    <w:lvl w:ilvl="7" w:tplc="0B3417FE">
      <w:numFmt w:val="bullet"/>
      <w:lvlText w:val="•"/>
      <w:lvlJc w:val="left"/>
      <w:pPr>
        <w:ind w:left="5103" w:hanging="567"/>
      </w:pPr>
      <w:rPr>
        <w:rFonts w:hint="default"/>
        <w:lang w:val="en-US" w:eastAsia="en-US" w:bidi="ar-SA"/>
      </w:rPr>
    </w:lvl>
    <w:lvl w:ilvl="8" w:tplc="EE889CEC">
      <w:numFmt w:val="bullet"/>
      <w:lvlText w:val="•"/>
      <w:lvlJc w:val="left"/>
      <w:pPr>
        <w:ind w:left="5744" w:hanging="567"/>
      </w:pPr>
      <w:rPr>
        <w:rFonts w:hint="default"/>
        <w:lang w:val="en-US" w:eastAsia="en-US" w:bidi="ar-SA"/>
      </w:rPr>
    </w:lvl>
  </w:abstractNum>
  <w:abstractNum w:abstractNumId="42" w15:restartNumberingAfterBreak="0">
    <w:nsid w:val="739B6547"/>
    <w:multiLevelType w:val="hybridMultilevel"/>
    <w:tmpl w:val="4D3C878A"/>
    <w:lvl w:ilvl="0" w:tplc="48CC27DC">
      <w:numFmt w:val="bullet"/>
      <w:lvlText w:val=""/>
      <w:lvlJc w:val="left"/>
      <w:pPr>
        <w:ind w:left="930" w:hanging="360"/>
      </w:pPr>
      <w:rPr>
        <w:rFonts w:ascii="Symbol" w:eastAsia="Symbol" w:hAnsi="Symbol" w:cs="Symbol" w:hint="default"/>
        <w:w w:val="100"/>
        <w:sz w:val="24"/>
        <w:szCs w:val="24"/>
        <w:lang w:val="en-US" w:eastAsia="en-US" w:bidi="ar-SA"/>
      </w:rPr>
    </w:lvl>
    <w:lvl w:ilvl="1" w:tplc="96720A12">
      <w:numFmt w:val="bullet"/>
      <w:lvlText w:val="•"/>
      <w:lvlJc w:val="left"/>
      <w:pPr>
        <w:ind w:left="2018" w:hanging="360"/>
      </w:pPr>
      <w:rPr>
        <w:rFonts w:hint="default"/>
        <w:lang w:val="en-US" w:eastAsia="en-US" w:bidi="ar-SA"/>
      </w:rPr>
    </w:lvl>
    <w:lvl w:ilvl="2" w:tplc="A836895E">
      <w:numFmt w:val="bullet"/>
      <w:lvlText w:val="•"/>
      <w:lvlJc w:val="left"/>
      <w:pPr>
        <w:ind w:left="3097" w:hanging="360"/>
      </w:pPr>
      <w:rPr>
        <w:rFonts w:hint="default"/>
        <w:lang w:val="en-US" w:eastAsia="en-US" w:bidi="ar-SA"/>
      </w:rPr>
    </w:lvl>
    <w:lvl w:ilvl="3" w:tplc="75A4A4C6">
      <w:numFmt w:val="bullet"/>
      <w:lvlText w:val="•"/>
      <w:lvlJc w:val="left"/>
      <w:pPr>
        <w:ind w:left="4175" w:hanging="360"/>
      </w:pPr>
      <w:rPr>
        <w:rFonts w:hint="default"/>
        <w:lang w:val="en-US" w:eastAsia="en-US" w:bidi="ar-SA"/>
      </w:rPr>
    </w:lvl>
    <w:lvl w:ilvl="4" w:tplc="C64AC190">
      <w:numFmt w:val="bullet"/>
      <w:lvlText w:val="•"/>
      <w:lvlJc w:val="left"/>
      <w:pPr>
        <w:ind w:left="5254" w:hanging="360"/>
      </w:pPr>
      <w:rPr>
        <w:rFonts w:hint="default"/>
        <w:lang w:val="en-US" w:eastAsia="en-US" w:bidi="ar-SA"/>
      </w:rPr>
    </w:lvl>
    <w:lvl w:ilvl="5" w:tplc="68B8BDB8">
      <w:numFmt w:val="bullet"/>
      <w:lvlText w:val="•"/>
      <w:lvlJc w:val="left"/>
      <w:pPr>
        <w:ind w:left="6332" w:hanging="360"/>
      </w:pPr>
      <w:rPr>
        <w:rFonts w:hint="default"/>
        <w:lang w:val="en-US" w:eastAsia="en-US" w:bidi="ar-SA"/>
      </w:rPr>
    </w:lvl>
    <w:lvl w:ilvl="6" w:tplc="F110AB42">
      <w:numFmt w:val="bullet"/>
      <w:lvlText w:val="•"/>
      <w:lvlJc w:val="left"/>
      <w:pPr>
        <w:ind w:left="7411" w:hanging="360"/>
      </w:pPr>
      <w:rPr>
        <w:rFonts w:hint="default"/>
        <w:lang w:val="en-US" w:eastAsia="en-US" w:bidi="ar-SA"/>
      </w:rPr>
    </w:lvl>
    <w:lvl w:ilvl="7" w:tplc="73726C30">
      <w:numFmt w:val="bullet"/>
      <w:lvlText w:val="•"/>
      <w:lvlJc w:val="left"/>
      <w:pPr>
        <w:ind w:left="8489" w:hanging="360"/>
      </w:pPr>
      <w:rPr>
        <w:rFonts w:hint="default"/>
        <w:lang w:val="en-US" w:eastAsia="en-US" w:bidi="ar-SA"/>
      </w:rPr>
    </w:lvl>
    <w:lvl w:ilvl="8" w:tplc="FE6895CA">
      <w:numFmt w:val="bullet"/>
      <w:lvlText w:val="•"/>
      <w:lvlJc w:val="left"/>
      <w:pPr>
        <w:ind w:left="9568" w:hanging="360"/>
      </w:pPr>
      <w:rPr>
        <w:rFonts w:hint="default"/>
        <w:lang w:val="en-US" w:eastAsia="en-US" w:bidi="ar-SA"/>
      </w:rPr>
    </w:lvl>
  </w:abstractNum>
  <w:abstractNum w:abstractNumId="43" w15:restartNumberingAfterBreak="0">
    <w:nsid w:val="7492442D"/>
    <w:multiLevelType w:val="hybridMultilevel"/>
    <w:tmpl w:val="8C924462"/>
    <w:lvl w:ilvl="0" w:tplc="B5BC81E8">
      <w:numFmt w:val="bullet"/>
      <w:lvlText w:val=""/>
      <w:lvlJc w:val="left"/>
      <w:pPr>
        <w:ind w:left="622" w:hanging="567"/>
      </w:pPr>
      <w:rPr>
        <w:rFonts w:ascii="Symbol" w:eastAsia="Symbol" w:hAnsi="Symbol" w:cs="Symbol" w:hint="default"/>
        <w:w w:val="100"/>
        <w:sz w:val="20"/>
        <w:szCs w:val="20"/>
        <w:lang w:val="en-US" w:eastAsia="en-US" w:bidi="ar-SA"/>
      </w:rPr>
    </w:lvl>
    <w:lvl w:ilvl="1" w:tplc="069C02EC">
      <w:numFmt w:val="bullet"/>
      <w:lvlText w:val="•"/>
      <w:lvlJc w:val="left"/>
      <w:pPr>
        <w:ind w:left="1451" w:hanging="567"/>
      </w:pPr>
      <w:rPr>
        <w:rFonts w:hint="default"/>
        <w:lang w:val="en-US" w:eastAsia="en-US" w:bidi="ar-SA"/>
      </w:rPr>
    </w:lvl>
    <w:lvl w:ilvl="2" w:tplc="669E48C6">
      <w:numFmt w:val="bullet"/>
      <w:lvlText w:val="•"/>
      <w:lvlJc w:val="left"/>
      <w:pPr>
        <w:ind w:left="2283" w:hanging="567"/>
      </w:pPr>
      <w:rPr>
        <w:rFonts w:hint="default"/>
        <w:lang w:val="en-US" w:eastAsia="en-US" w:bidi="ar-SA"/>
      </w:rPr>
    </w:lvl>
    <w:lvl w:ilvl="3" w:tplc="275C480A">
      <w:numFmt w:val="bullet"/>
      <w:lvlText w:val="•"/>
      <w:lvlJc w:val="left"/>
      <w:pPr>
        <w:ind w:left="3115" w:hanging="567"/>
      </w:pPr>
      <w:rPr>
        <w:rFonts w:hint="default"/>
        <w:lang w:val="en-US" w:eastAsia="en-US" w:bidi="ar-SA"/>
      </w:rPr>
    </w:lvl>
    <w:lvl w:ilvl="4" w:tplc="FA7E50E8">
      <w:numFmt w:val="bullet"/>
      <w:lvlText w:val="•"/>
      <w:lvlJc w:val="left"/>
      <w:pPr>
        <w:ind w:left="3946" w:hanging="567"/>
      </w:pPr>
      <w:rPr>
        <w:rFonts w:hint="default"/>
        <w:lang w:val="en-US" w:eastAsia="en-US" w:bidi="ar-SA"/>
      </w:rPr>
    </w:lvl>
    <w:lvl w:ilvl="5" w:tplc="54B4FC8C">
      <w:numFmt w:val="bullet"/>
      <w:lvlText w:val="•"/>
      <w:lvlJc w:val="left"/>
      <w:pPr>
        <w:ind w:left="4778" w:hanging="567"/>
      </w:pPr>
      <w:rPr>
        <w:rFonts w:hint="default"/>
        <w:lang w:val="en-US" w:eastAsia="en-US" w:bidi="ar-SA"/>
      </w:rPr>
    </w:lvl>
    <w:lvl w:ilvl="6" w:tplc="22AEE9B0">
      <w:numFmt w:val="bullet"/>
      <w:lvlText w:val="•"/>
      <w:lvlJc w:val="left"/>
      <w:pPr>
        <w:ind w:left="5610" w:hanging="567"/>
      </w:pPr>
      <w:rPr>
        <w:rFonts w:hint="default"/>
        <w:lang w:val="en-US" w:eastAsia="en-US" w:bidi="ar-SA"/>
      </w:rPr>
    </w:lvl>
    <w:lvl w:ilvl="7" w:tplc="8D3239E4">
      <w:numFmt w:val="bullet"/>
      <w:lvlText w:val="•"/>
      <w:lvlJc w:val="left"/>
      <w:pPr>
        <w:ind w:left="6441" w:hanging="567"/>
      </w:pPr>
      <w:rPr>
        <w:rFonts w:hint="default"/>
        <w:lang w:val="en-US" w:eastAsia="en-US" w:bidi="ar-SA"/>
      </w:rPr>
    </w:lvl>
    <w:lvl w:ilvl="8" w:tplc="5EA68298">
      <w:numFmt w:val="bullet"/>
      <w:lvlText w:val="•"/>
      <w:lvlJc w:val="left"/>
      <w:pPr>
        <w:ind w:left="7273" w:hanging="567"/>
      </w:pPr>
      <w:rPr>
        <w:rFonts w:hint="default"/>
        <w:lang w:val="en-US" w:eastAsia="en-US" w:bidi="ar-SA"/>
      </w:rPr>
    </w:lvl>
  </w:abstractNum>
  <w:abstractNum w:abstractNumId="44" w15:restartNumberingAfterBreak="0">
    <w:nsid w:val="74E41B92"/>
    <w:multiLevelType w:val="hybridMultilevel"/>
    <w:tmpl w:val="BECAC978"/>
    <w:lvl w:ilvl="0" w:tplc="BE765384">
      <w:numFmt w:val="bullet"/>
      <w:lvlText w:val=""/>
      <w:lvlJc w:val="left"/>
      <w:pPr>
        <w:ind w:left="837" w:hanging="567"/>
      </w:pPr>
      <w:rPr>
        <w:rFonts w:ascii="Symbol" w:eastAsia="Symbol" w:hAnsi="Symbol" w:cs="Symbol" w:hint="default"/>
        <w:w w:val="100"/>
        <w:sz w:val="20"/>
        <w:szCs w:val="20"/>
        <w:lang w:val="en-US" w:eastAsia="en-US" w:bidi="ar-SA"/>
      </w:rPr>
    </w:lvl>
    <w:lvl w:ilvl="1" w:tplc="7E60BBBC">
      <w:numFmt w:val="bullet"/>
      <w:lvlText w:val=""/>
      <w:lvlJc w:val="left"/>
      <w:pPr>
        <w:ind w:left="980" w:hanging="567"/>
      </w:pPr>
      <w:rPr>
        <w:rFonts w:ascii="Symbol" w:eastAsia="Symbol" w:hAnsi="Symbol" w:cs="Symbol" w:hint="default"/>
        <w:w w:val="100"/>
        <w:sz w:val="20"/>
        <w:szCs w:val="20"/>
        <w:lang w:val="en-US" w:eastAsia="en-US" w:bidi="ar-SA"/>
      </w:rPr>
    </w:lvl>
    <w:lvl w:ilvl="2" w:tplc="AF1EB26A">
      <w:numFmt w:val="bullet"/>
      <w:lvlText w:val=""/>
      <w:lvlJc w:val="left"/>
      <w:pPr>
        <w:ind w:left="1028" w:hanging="567"/>
      </w:pPr>
      <w:rPr>
        <w:rFonts w:ascii="Symbol" w:eastAsia="Symbol" w:hAnsi="Symbol" w:cs="Symbol" w:hint="default"/>
        <w:w w:val="100"/>
        <w:sz w:val="20"/>
        <w:szCs w:val="20"/>
        <w:lang w:val="en-US" w:eastAsia="en-US" w:bidi="ar-SA"/>
      </w:rPr>
    </w:lvl>
    <w:lvl w:ilvl="3" w:tplc="09E4D41E">
      <w:numFmt w:val="bullet"/>
      <w:lvlText w:val="•"/>
      <w:lvlJc w:val="left"/>
      <w:pPr>
        <w:ind w:left="1020" w:hanging="567"/>
      </w:pPr>
      <w:rPr>
        <w:rFonts w:hint="default"/>
        <w:lang w:val="en-US" w:eastAsia="en-US" w:bidi="ar-SA"/>
      </w:rPr>
    </w:lvl>
    <w:lvl w:ilvl="4" w:tplc="0CD0F896">
      <w:numFmt w:val="bullet"/>
      <w:lvlText w:val="•"/>
      <w:lvlJc w:val="left"/>
      <w:pPr>
        <w:ind w:left="2549" w:hanging="567"/>
      </w:pPr>
      <w:rPr>
        <w:rFonts w:hint="default"/>
        <w:lang w:val="en-US" w:eastAsia="en-US" w:bidi="ar-SA"/>
      </w:rPr>
    </w:lvl>
    <w:lvl w:ilvl="5" w:tplc="19E238BE">
      <w:numFmt w:val="bullet"/>
      <w:lvlText w:val="•"/>
      <w:lvlJc w:val="left"/>
      <w:pPr>
        <w:ind w:left="4078" w:hanging="567"/>
      </w:pPr>
      <w:rPr>
        <w:rFonts w:hint="default"/>
        <w:lang w:val="en-US" w:eastAsia="en-US" w:bidi="ar-SA"/>
      </w:rPr>
    </w:lvl>
    <w:lvl w:ilvl="6" w:tplc="1CC88A64">
      <w:numFmt w:val="bullet"/>
      <w:lvlText w:val="•"/>
      <w:lvlJc w:val="left"/>
      <w:pPr>
        <w:ind w:left="5607" w:hanging="567"/>
      </w:pPr>
      <w:rPr>
        <w:rFonts w:hint="default"/>
        <w:lang w:val="en-US" w:eastAsia="en-US" w:bidi="ar-SA"/>
      </w:rPr>
    </w:lvl>
    <w:lvl w:ilvl="7" w:tplc="B10A6D10">
      <w:numFmt w:val="bullet"/>
      <w:lvlText w:val="•"/>
      <w:lvlJc w:val="left"/>
      <w:pPr>
        <w:ind w:left="7137" w:hanging="567"/>
      </w:pPr>
      <w:rPr>
        <w:rFonts w:hint="default"/>
        <w:lang w:val="en-US" w:eastAsia="en-US" w:bidi="ar-SA"/>
      </w:rPr>
    </w:lvl>
    <w:lvl w:ilvl="8" w:tplc="8CF04974">
      <w:numFmt w:val="bullet"/>
      <w:lvlText w:val="•"/>
      <w:lvlJc w:val="left"/>
      <w:pPr>
        <w:ind w:left="8666" w:hanging="567"/>
      </w:pPr>
      <w:rPr>
        <w:rFonts w:hint="default"/>
        <w:lang w:val="en-US" w:eastAsia="en-US" w:bidi="ar-SA"/>
      </w:rPr>
    </w:lvl>
  </w:abstractNum>
  <w:abstractNum w:abstractNumId="45" w15:restartNumberingAfterBreak="0">
    <w:nsid w:val="78D00537"/>
    <w:multiLevelType w:val="hybridMultilevel"/>
    <w:tmpl w:val="91E0EC50"/>
    <w:lvl w:ilvl="0" w:tplc="56205CD6">
      <w:numFmt w:val="bullet"/>
      <w:lvlText w:val=""/>
      <w:lvlJc w:val="left"/>
      <w:pPr>
        <w:ind w:left="930" w:hanging="360"/>
      </w:pPr>
      <w:rPr>
        <w:rFonts w:ascii="Symbol" w:eastAsia="Symbol" w:hAnsi="Symbol" w:cs="Symbol" w:hint="default"/>
        <w:w w:val="100"/>
        <w:sz w:val="24"/>
        <w:szCs w:val="24"/>
        <w:lang w:val="en-US" w:eastAsia="en-US" w:bidi="ar-SA"/>
      </w:rPr>
    </w:lvl>
    <w:lvl w:ilvl="1" w:tplc="18CCCF7A">
      <w:numFmt w:val="bullet"/>
      <w:lvlText w:val="•"/>
      <w:lvlJc w:val="left"/>
      <w:pPr>
        <w:ind w:left="2018" w:hanging="360"/>
      </w:pPr>
      <w:rPr>
        <w:rFonts w:hint="default"/>
        <w:lang w:val="en-US" w:eastAsia="en-US" w:bidi="ar-SA"/>
      </w:rPr>
    </w:lvl>
    <w:lvl w:ilvl="2" w:tplc="F5F0AACC">
      <w:numFmt w:val="bullet"/>
      <w:lvlText w:val="•"/>
      <w:lvlJc w:val="left"/>
      <w:pPr>
        <w:ind w:left="3097" w:hanging="360"/>
      </w:pPr>
      <w:rPr>
        <w:rFonts w:hint="default"/>
        <w:lang w:val="en-US" w:eastAsia="en-US" w:bidi="ar-SA"/>
      </w:rPr>
    </w:lvl>
    <w:lvl w:ilvl="3" w:tplc="D3B424F0">
      <w:numFmt w:val="bullet"/>
      <w:lvlText w:val="•"/>
      <w:lvlJc w:val="left"/>
      <w:pPr>
        <w:ind w:left="4175" w:hanging="360"/>
      </w:pPr>
      <w:rPr>
        <w:rFonts w:hint="default"/>
        <w:lang w:val="en-US" w:eastAsia="en-US" w:bidi="ar-SA"/>
      </w:rPr>
    </w:lvl>
    <w:lvl w:ilvl="4" w:tplc="4D94A8FE">
      <w:numFmt w:val="bullet"/>
      <w:lvlText w:val="•"/>
      <w:lvlJc w:val="left"/>
      <w:pPr>
        <w:ind w:left="5254" w:hanging="360"/>
      </w:pPr>
      <w:rPr>
        <w:rFonts w:hint="default"/>
        <w:lang w:val="en-US" w:eastAsia="en-US" w:bidi="ar-SA"/>
      </w:rPr>
    </w:lvl>
    <w:lvl w:ilvl="5" w:tplc="BA84ECA0">
      <w:numFmt w:val="bullet"/>
      <w:lvlText w:val="•"/>
      <w:lvlJc w:val="left"/>
      <w:pPr>
        <w:ind w:left="6332" w:hanging="360"/>
      </w:pPr>
      <w:rPr>
        <w:rFonts w:hint="default"/>
        <w:lang w:val="en-US" w:eastAsia="en-US" w:bidi="ar-SA"/>
      </w:rPr>
    </w:lvl>
    <w:lvl w:ilvl="6" w:tplc="63620234">
      <w:numFmt w:val="bullet"/>
      <w:lvlText w:val="•"/>
      <w:lvlJc w:val="left"/>
      <w:pPr>
        <w:ind w:left="7411" w:hanging="360"/>
      </w:pPr>
      <w:rPr>
        <w:rFonts w:hint="default"/>
        <w:lang w:val="en-US" w:eastAsia="en-US" w:bidi="ar-SA"/>
      </w:rPr>
    </w:lvl>
    <w:lvl w:ilvl="7" w:tplc="FF2E4800">
      <w:numFmt w:val="bullet"/>
      <w:lvlText w:val="•"/>
      <w:lvlJc w:val="left"/>
      <w:pPr>
        <w:ind w:left="8489" w:hanging="360"/>
      </w:pPr>
      <w:rPr>
        <w:rFonts w:hint="default"/>
        <w:lang w:val="en-US" w:eastAsia="en-US" w:bidi="ar-SA"/>
      </w:rPr>
    </w:lvl>
    <w:lvl w:ilvl="8" w:tplc="B5B6B2C2">
      <w:numFmt w:val="bullet"/>
      <w:lvlText w:val="•"/>
      <w:lvlJc w:val="left"/>
      <w:pPr>
        <w:ind w:left="9568" w:hanging="360"/>
      </w:pPr>
      <w:rPr>
        <w:rFonts w:hint="default"/>
        <w:lang w:val="en-US" w:eastAsia="en-US" w:bidi="ar-SA"/>
      </w:rPr>
    </w:lvl>
  </w:abstractNum>
  <w:abstractNum w:abstractNumId="46" w15:restartNumberingAfterBreak="0">
    <w:nsid w:val="7D7E0E29"/>
    <w:multiLevelType w:val="hybridMultilevel"/>
    <w:tmpl w:val="CAA831F6"/>
    <w:lvl w:ilvl="0" w:tplc="3C260546">
      <w:numFmt w:val="bullet"/>
      <w:lvlText w:val=""/>
      <w:lvlJc w:val="left"/>
      <w:pPr>
        <w:ind w:left="930" w:hanging="360"/>
      </w:pPr>
      <w:rPr>
        <w:rFonts w:ascii="Symbol" w:eastAsia="Symbol" w:hAnsi="Symbol" w:cs="Symbol" w:hint="default"/>
        <w:w w:val="100"/>
        <w:sz w:val="24"/>
        <w:szCs w:val="24"/>
        <w:lang w:val="en-US" w:eastAsia="en-US" w:bidi="ar-SA"/>
      </w:rPr>
    </w:lvl>
    <w:lvl w:ilvl="1" w:tplc="CF8235A4">
      <w:numFmt w:val="bullet"/>
      <w:lvlText w:val="•"/>
      <w:lvlJc w:val="left"/>
      <w:pPr>
        <w:ind w:left="2018" w:hanging="360"/>
      </w:pPr>
      <w:rPr>
        <w:rFonts w:hint="default"/>
        <w:lang w:val="en-US" w:eastAsia="en-US" w:bidi="ar-SA"/>
      </w:rPr>
    </w:lvl>
    <w:lvl w:ilvl="2" w:tplc="503A4BDC">
      <w:numFmt w:val="bullet"/>
      <w:lvlText w:val="•"/>
      <w:lvlJc w:val="left"/>
      <w:pPr>
        <w:ind w:left="3097" w:hanging="360"/>
      </w:pPr>
      <w:rPr>
        <w:rFonts w:hint="default"/>
        <w:lang w:val="en-US" w:eastAsia="en-US" w:bidi="ar-SA"/>
      </w:rPr>
    </w:lvl>
    <w:lvl w:ilvl="3" w:tplc="A8462DE4">
      <w:numFmt w:val="bullet"/>
      <w:lvlText w:val="•"/>
      <w:lvlJc w:val="left"/>
      <w:pPr>
        <w:ind w:left="4175" w:hanging="360"/>
      </w:pPr>
      <w:rPr>
        <w:rFonts w:hint="default"/>
        <w:lang w:val="en-US" w:eastAsia="en-US" w:bidi="ar-SA"/>
      </w:rPr>
    </w:lvl>
    <w:lvl w:ilvl="4" w:tplc="F0EAC450">
      <w:numFmt w:val="bullet"/>
      <w:lvlText w:val="•"/>
      <w:lvlJc w:val="left"/>
      <w:pPr>
        <w:ind w:left="5254" w:hanging="360"/>
      </w:pPr>
      <w:rPr>
        <w:rFonts w:hint="default"/>
        <w:lang w:val="en-US" w:eastAsia="en-US" w:bidi="ar-SA"/>
      </w:rPr>
    </w:lvl>
    <w:lvl w:ilvl="5" w:tplc="E9449D9C">
      <w:numFmt w:val="bullet"/>
      <w:lvlText w:val="•"/>
      <w:lvlJc w:val="left"/>
      <w:pPr>
        <w:ind w:left="6332" w:hanging="360"/>
      </w:pPr>
      <w:rPr>
        <w:rFonts w:hint="default"/>
        <w:lang w:val="en-US" w:eastAsia="en-US" w:bidi="ar-SA"/>
      </w:rPr>
    </w:lvl>
    <w:lvl w:ilvl="6" w:tplc="06067F08">
      <w:numFmt w:val="bullet"/>
      <w:lvlText w:val="•"/>
      <w:lvlJc w:val="left"/>
      <w:pPr>
        <w:ind w:left="7411" w:hanging="360"/>
      </w:pPr>
      <w:rPr>
        <w:rFonts w:hint="default"/>
        <w:lang w:val="en-US" w:eastAsia="en-US" w:bidi="ar-SA"/>
      </w:rPr>
    </w:lvl>
    <w:lvl w:ilvl="7" w:tplc="E05A5962">
      <w:numFmt w:val="bullet"/>
      <w:lvlText w:val="•"/>
      <w:lvlJc w:val="left"/>
      <w:pPr>
        <w:ind w:left="8489" w:hanging="360"/>
      </w:pPr>
      <w:rPr>
        <w:rFonts w:hint="default"/>
        <w:lang w:val="en-US" w:eastAsia="en-US" w:bidi="ar-SA"/>
      </w:rPr>
    </w:lvl>
    <w:lvl w:ilvl="8" w:tplc="628C0C1A">
      <w:numFmt w:val="bullet"/>
      <w:lvlText w:val="•"/>
      <w:lvlJc w:val="left"/>
      <w:pPr>
        <w:ind w:left="9568" w:hanging="360"/>
      </w:pPr>
      <w:rPr>
        <w:rFonts w:hint="default"/>
        <w:lang w:val="en-US" w:eastAsia="en-US" w:bidi="ar-SA"/>
      </w:rPr>
    </w:lvl>
  </w:abstractNum>
  <w:num w:numId="1">
    <w:abstractNumId w:val="26"/>
  </w:num>
  <w:num w:numId="2">
    <w:abstractNumId w:val="41"/>
  </w:num>
  <w:num w:numId="3">
    <w:abstractNumId w:val="25"/>
  </w:num>
  <w:num w:numId="4">
    <w:abstractNumId w:val="37"/>
  </w:num>
  <w:num w:numId="5">
    <w:abstractNumId w:val="38"/>
  </w:num>
  <w:num w:numId="6">
    <w:abstractNumId w:val="43"/>
  </w:num>
  <w:num w:numId="7">
    <w:abstractNumId w:val="12"/>
  </w:num>
  <w:num w:numId="8">
    <w:abstractNumId w:val="29"/>
  </w:num>
  <w:num w:numId="9">
    <w:abstractNumId w:val="30"/>
  </w:num>
  <w:num w:numId="10">
    <w:abstractNumId w:val="0"/>
  </w:num>
  <w:num w:numId="11">
    <w:abstractNumId w:val="35"/>
  </w:num>
  <w:num w:numId="12">
    <w:abstractNumId w:val="32"/>
  </w:num>
  <w:num w:numId="13">
    <w:abstractNumId w:val="21"/>
  </w:num>
  <w:num w:numId="14">
    <w:abstractNumId w:val="18"/>
  </w:num>
  <w:num w:numId="15">
    <w:abstractNumId w:val="19"/>
  </w:num>
  <w:num w:numId="16">
    <w:abstractNumId w:val="17"/>
  </w:num>
  <w:num w:numId="17">
    <w:abstractNumId w:val="40"/>
  </w:num>
  <w:num w:numId="18">
    <w:abstractNumId w:val="22"/>
  </w:num>
  <w:num w:numId="19">
    <w:abstractNumId w:val="27"/>
  </w:num>
  <w:num w:numId="20">
    <w:abstractNumId w:val="28"/>
  </w:num>
  <w:num w:numId="21">
    <w:abstractNumId w:val="31"/>
  </w:num>
  <w:num w:numId="22">
    <w:abstractNumId w:val="2"/>
  </w:num>
  <w:num w:numId="23">
    <w:abstractNumId w:val="4"/>
  </w:num>
  <w:num w:numId="24">
    <w:abstractNumId w:val="24"/>
  </w:num>
  <w:num w:numId="25">
    <w:abstractNumId w:val="5"/>
  </w:num>
  <w:num w:numId="26">
    <w:abstractNumId w:val="3"/>
  </w:num>
  <w:num w:numId="27">
    <w:abstractNumId w:val="33"/>
  </w:num>
  <w:num w:numId="28">
    <w:abstractNumId w:val="20"/>
  </w:num>
  <w:num w:numId="29">
    <w:abstractNumId w:val="42"/>
  </w:num>
  <w:num w:numId="30">
    <w:abstractNumId w:val="39"/>
  </w:num>
  <w:num w:numId="31">
    <w:abstractNumId w:val="6"/>
  </w:num>
  <w:num w:numId="32">
    <w:abstractNumId w:val="15"/>
  </w:num>
  <w:num w:numId="33">
    <w:abstractNumId w:val="45"/>
  </w:num>
  <w:num w:numId="34">
    <w:abstractNumId w:val="7"/>
  </w:num>
  <w:num w:numId="35">
    <w:abstractNumId w:val="10"/>
  </w:num>
  <w:num w:numId="36">
    <w:abstractNumId w:val="16"/>
  </w:num>
  <w:num w:numId="37">
    <w:abstractNumId w:val="36"/>
  </w:num>
  <w:num w:numId="38">
    <w:abstractNumId w:val="46"/>
  </w:num>
  <w:num w:numId="39">
    <w:abstractNumId w:val="23"/>
  </w:num>
  <w:num w:numId="40">
    <w:abstractNumId w:val="8"/>
  </w:num>
  <w:num w:numId="41">
    <w:abstractNumId w:val="11"/>
  </w:num>
  <w:num w:numId="42">
    <w:abstractNumId w:val="34"/>
  </w:num>
  <w:num w:numId="43">
    <w:abstractNumId w:val="44"/>
  </w:num>
  <w:num w:numId="44">
    <w:abstractNumId w:val="14"/>
  </w:num>
  <w:num w:numId="45">
    <w:abstractNumId w:val="9"/>
  </w:num>
  <w:num w:numId="46">
    <w:abstractNumId w:val="1"/>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7941FA"/>
    <w:rsid w:val="000147A2"/>
    <w:rsid w:val="007941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89"/>
    <o:shapelayout v:ext="edit">
      <o:idmap v:ext="edit" data="1"/>
    </o:shapelayout>
  </w:shapeDefaults>
  <w:decimalSymbol w:val="."/>
  <w:listSeparator w:val=","/>
  <w14:docId w14:val="4C00F8A4"/>
  <w15:docId w15:val="{BFD5EC7A-46E1-4C8C-8B23-E89FA2027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omic Sans MS" w:eastAsia="Comic Sans MS" w:hAnsi="Comic Sans MS" w:cs="Comic Sans MS"/>
    </w:rPr>
  </w:style>
  <w:style w:type="paragraph" w:styleId="Heading1">
    <w:name w:val="heading 1"/>
    <w:basedOn w:val="Normal"/>
    <w:uiPriority w:val="1"/>
    <w:qFormat/>
    <w:pPr>
      <w:ind w:left="672" w:right="775"/>
      <w:jc w:val="center"/>
      <w:outlineLvl w:val="0"/>
    </w:pPr>
    <w:rPr>
      <w:sz w:val="180"/>
      <w:szCs w:val="1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8"/>
      <w:szCs w:val="28"/>
    </w:rPr>
  </w:style>
  <w:style w:type="paragraph" w:styleId="ListParagraph">
    <w:name w:val="List Paragraph"/>
    <w:basedOn w:val="Normal"/>
    <w:uiPriority w:val="1"/>
    <w:qFormat/>
    <w:pPr>
      <w:ind w:left="837" w:hanging="56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mazon.co.uk/Hitlers-Last-Secretary-Traudl-Junge/dp/1611453232/ref%3Dlh_ni_t?ie=UTF8&amp;psc=1&amp;smid=AHRB2OK2Q2YCL" TargetMode="External"/><Relationship Id="rId13" Type="http://schemas.openxmlformats.org/officeDocument/2006/relationships/hyperlink" Target="http://www.amazon.co.uk/Hitlers-Last-Secretary-Traudl-Junge/dp/1611453232/ref%3Dlh_ni_t?ie=UTF8&amp;psc=1&amp;smid=AHRB2OK2Q2YC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partacus-educational.com/Hildegard_Koch.ht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partacus-educational.com/Hildegard_Koch.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artacus-educational.com/GERgoebbels.htm" TargetMode="External"/><Relationship Id="rId5" Type="http://schemas.openxmlformats.org/officeDocument/2006/relationships/image" Target="media/image1.png"/><Relationship Id="rId15" Type="http://schemas.openxmlformats.org/officeDocument/2006/relationships/hyperlink" Target="http://spartacus-educational.com/GERgoebbels.htm"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mazon.co.uk/Hitlers-Last-Secretary-Traudl-Junge/dp/1611453232/ref%3Dlh_ni_t?ie=UTF8&amp;psc=1&amp;smid=AHRB2OK2Q2YCL" TargetMode="External"/><Relationship Id="rId14" Type="http://schemas.openxmlformats.org/officeDocument/2006/relationships/hyperlink" Target="http://www.amazon.co.uk/Hitlers-Last-Secretary-Traudl-Junge/dp/1611453232/ref%3Dlh_ni_t?ie=UTF8&amp;psc=1&amp;smid=AHRB2OK2Q2Y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1279</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Lyons</dc:creator>
  <cp:lastModifiedBy>Katy Dewsnap</cp:lastModifiedBy>
  <cp:revision>2</cp:revision>
  <dcterms:created xsi:type="dcterms:W3CDTF">2020-01-14T10:48:00Z</dcterms:created>
  <dcterms:modified xsi:type="dcterms:W3CDTF">2020-01-14T10:48:00Z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2018-01-30T00:00:00Z</vt:filetime>
  </property>
  <property fmtid="{D5CDD505-2E9C-101B-9397-08002B2CF9AE}" pid="3" name="Creator">
    <vt:lpwstr>Microsoft® Publisher 2010</vt:lpwstr>
  </property>
  <property fmtid="{D5CDD505-2E9C-101B-9397-08002B2CF9AE}" pid="4" name="LastSaved">
    <vt:filetime>2020-01-14T00:00:00Z</vt:filetime>
  </property>
</Properties>
</file>